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81F" w:rsidRDefault="00C03144">
      <w:r>
        <w:rPr>
          <w:noProof/>
        </w:rPr>
        <w:pict>
          <v:shapetype id="_x0000_t202" coordsize="21600,21600" o:spt="202" path="m,l,21600r21600,l21600,xe">
            <v:stroke joinstyle="miter"/>
            <v:path gradientshapeok="t" o:connecttype="rect"/>
          </v:shapetype>
          <v:shape id="_x0000_s1026" type="#_x0000_t202" style="position:absolute;margin-left:-24.7pt;margin-top:-31.5pt;width:153pt;height:138.85pt;z-index:251660288;mso-width-relative:margin;mso-height-relative:margin" stroked="f">
            <v:textbox>
              <w:txbxContent>
                <w:p w:rsidR="00251BB1" w:rsidRDefault="00251BB1">
                  <w:r>
                    <w:rPr>
                      <w:noProof/>
                      <w:lang w:eastAsia="da-DK"/>
                    </w:rPr>
                    <w:drawing>
                      <wp:inline distT="0" distB="0" distL="0" distR="0">
                        <wp:extent cx="1626870" cy="1651273"/>
                        <wp:effectExtent l="19050" t="0" r="0" b="0"/>
                        <wp:docPr id="1" name="Billede 0" descr="Logo dsah s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sah sort.png"/>
                                <pic:cNvPicPr/>
                              </pic:nvPicPr>
                              <pic:blipFill>
                                <a:blip r:embed="rId6"/>
                                <a:stretch>
                                  <a:fillRect/>
                                </a:stretch>
                              </pic:blipFill>
                              <pic:spPr>
                                <a:xfrm>
                                  <a:off x="0" y="0"/>
                                  <a:ext cx="1632386" cy="1656871"/>
                                </a:xfrm>
                                <a:prstGeom prst="rect">
                                  <a:avLst/>
                                </a:prstGeom>
                              </pic:spPr>
                            </pic:pic>
                          </a:graphicData>
                        </a:graphic>
                      </wp:inline>
                    </w:drawing>
                  </w:r>
                </w:p>
              </w:txbxContent>
            </v:textbox>
          </v:shape>
        </w:pict>
      </w:r>
    </w:p>
    <w:p w:rsidR="00F357AD" w:rsidRDefault="00F357AD"/>
    <w:p w:rsidR="00F357AD" w:rsidRDefault="00F357AD"/>
    <w:p w:rsidR="00F357AD" w:rsidRDefault="00F357AD"/>
    <w:p w:rsidR="00F357AD" w:rsidRDefault="00F357AD"/>
    <w:p w:rsidR="00827577" w:rsidRPr="00827577" w:rsidRDefault="00827577" w:rsidP="00F357AD">
      <w:pPr>
        <w:jc w:val="center"/>
        <w:rPr>
          <w:rFonts w:ascii="Bernard MT Condensed" w:hAnsi="Bernard MT Condensed"/>
          <w:sz w:val="28"/>
          <w:szCs w:val="28"/>
        </w:rPr>
      </w:pPr>
    </w:p>
    <w:p w:rsidR="00F357AD" w:rsidRPr="00827577" w:rsidRDefault="00F357AD" w:rsidP="00F357AD">
      <w:pPr>
        <w:jc w:val="center"/>
        <w:rPr>
          <w:rFonts w:ascii="Bernard MT Condensed" w:hAnsi="Bernard MT Condensed"/>
          <w:sz w:val="72"/>
          <w:szCs w:val="72"/>
        </w:rPr>
      </w:pPr>
      <w:r w:rsidRPr="00827577">
        <w:rPr>
          <w:rFonts w:ascii="Bernard MT Condensed" w:hAnsi="Bernard MT Condensed"/>
          <w:sz w:val="72"/>
          <w:szCs w:val="72"/>
        </w:rPr>
        <w:t>Registrering</w:t>
      </w:r>
      <w:r w:rsidR="00827577">
        <w:rPr>
          <w:rFonts w:ascii="Bernard MT Condensed" w:hAnsi="Bernard MT Condensed"/>
          <w:sz w:val="72"/>
          <w:szCs w:val="72"/>
        </w:rPr>
        <w:t xml:space="preserve">s- og kåringsregler for </w:t>
      </w:r>
      <w:proofErr w:type="spellStart"/>
      <w:r w:rsidR="00827577">
        <w:rPr>
          <w:rFonts w:ascii="Bernard MT Condensed" w:hAnsi="Bernard MT Condensed"/>
          <w:sz w:val="72"/>
          <w:szCs w:val="72"/>
        </w:rPr>
        <w:t>S</w:t>
      </w:r>
      <w:r w:rsidR="00C176F6">
        <w:rPr>
          <w:rFonts w:ascii="Bernard MT Condensed" w:hAnsi="Bernard MT Condensed"/>
          <w:sz w:val="72"/>
          <w:szCs w:val="72"/>
        </w:rPr>
        <w:t>hagya</w:t>
      </w:r>
      <w:r w:rsidRPr="00827577">
        <w:rPr>
          <w:rFonts w:ascii="Bernard MT Condensed" w:hAnsi="Bernard MT Condensed"/>
          <w:sz w:val="72"/>
          <w:szCs w:val="72"/>
        </w:rPr>
        <w:t>arabere</w:t>
      </w:r>
      <w:proofErr w:type="spellEnd"/>
      <w:r w:rsidRPr="00827577">
        <w:rPr>
          <w:rFonts w:ascii="Bernard MT Condensed" w:hAnsi="Bernard MT Condensed"/>
          <w:sz w:val="72"/>
          <w:szCs w:val="72"/>
        </w:rPr>
        <w:t xml:space="preserve"> i DSAH</w:t>
      </w:r>
    </w:p>
    <w:p w:rsidR="00F357AD" w:rsidRDefault="00C03144" w:rsidP="00F357AD">
      <w:pPr>
        <w:jc w:val="center"/>
        <w:rPr>
          <w:rFonts w:ascii="Bernard MT Condensed" w:hAnsi="Bernard MT Condensed"/>
          <w:sz w:val="36"/>
          <w:szCs w:val="36"/>
        </w:rPr>
      </w:pPr>
      <w:r w:rsidRPr="00C03144">
        <w:rPr>
          <w:rFonts w:ascii="Bernard MT Condensed" w:hAnsi="Bernard MT Condensed"/>
          <w:noProof/>
          <w:sz w:val="28"/>
          <w:szCs w:val="28"/>
        </w:rPr>
        <w:pict>
          <v:shape id="_x0000_s1028" type="#_x0000_t202" style="position:absolute;left:0;text-align:left;margin-left:428.1pt;margin-top:442.25pt;width:51pt;height:26.55pt;z-index:251664384;mso-width-relative:margin;mso-height-relative:margin" stroked="f">
            <v:textbox>
              <w:txbxContent>
                <w:p w:rsidR="00251BB1" w:rsidRPr="00827577" w:rsidRDefault="00251BB1">
                  <w:pPr>
                    <w:rPr>
                      <w:rFonts w:ascii="Bernard MT Condensed" w:hAnsi="Bernard MT Condensed"/>
                      <w:sz w:val="32"/>
                      <w:szCs w:val="32"/>
                    </w:rPr>
                  </w:pPr>
                  <w:r w:rsidRPr="00827577">
                    <w:rPr>
                      <w:rFonts w:ascii="Bernard MT Condensed" w:hAnsi="Bernard MT Condensed"/>
                      <w:sz w:val="32"/>
                      <w:szCs w:val="32"/>
                    </w:rPr>
                    <w:t xml:space="preserve">2015 </w:t>
                  </w:r>
                </w:p>
              </w:txbxContent>
            </v:textbox>
          </v:shape>
        </w:pict>
      </w:r>
      <w:r>
        <w:rPr>
          <w:rFonts w:ascii="Bernard MT Condensed" w:hAnsi="Bernard MT Condensed"/>
          <w:noProof/>
          <w:sz w:val="36"/>
          <w:szCs w:val="36"/>
        </w:rPr>
        <w:pict>
          <v:shape id="_x0000_s1027" type="#_x0000_t202" style="position:absolute;left:0;text-align:left;margin-left:64.65pt;margin-top:104.35pt;width:312pt;height:283.5pt;z-index:251662336;mso-position-horizontal:absolute;mso-position-vertical:absolute;mso-width-relative:margin;mso-height-relative:margin" stroked="f">
            <v:textbox>
              <w:txbxContent>
                <w:p w:rsidR="00251BB1" w:rsidRPr="00F357AD" w:rsidRDefault="00251BB1" w:rsidP="00F357AD">
                  <w:r>
                    <w:rPr>
                      <w:noProof/>
                      <w:lang w:eastAsia="da-DK"/>
                    </w:rPr>
                    <w:drawing>
                      <wp:inline distT="0" distB="0" distL="0" distR="0">
                        <wp:extent cx="3971237" cy="3645725"/>
                        <wp:effectExtent l="19050" t="0" r="0" b="0"/>
                        <wp:docPr id="3" name="Billede 2" descr="Shagy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gyalogo.gif"/>
                                <pic:cNvPicPr/>
                              </pic:nvPicPr>
                              <pic:blipFill>
                                <a:blip r:embed="rId7">
                                  <a:biLevel thresh="50000"/>
                                </a:blip>
                                <a:stretch>
                                  <a:fillRect/>
                                </a:stretch>
                              </pic:blipFill>
                              <pic:spPr>
                                <a:xfrm>
                                  <a:off x="0" y="0"/>
                                  <a:ext cx="3977017" cy="3651031"/>
                                </a:xfrm>
                                <a:prstGeom prst="rect">
                                  <a:avLst/>
                                </a:prstGeom>
                              </pic:spPr>
                            </pic:pic>
                          </a:graphicData>
                        </a:graphic>
                      </wp:inline>
                    </w:drawing>
                  </w:r>
                </w:p>
              </w:txbxContent>
            </v:textbox>
          </v:shape>
        </w:pict>
      </w:r>
      <w:proofErr w:type="spellStart"/>
      <w:r w:rsidR="00F357AD" w:rsidRPr="00F357AD">
        <w:rPr>
          <w:rFonts w:ascii="Bernard MT Condensed" w:hAnsi="Bernard MT Condensed"/>
          <w:sz w:val="36"/>
          <w:szCs w:val="36"/>
        </w:rPr>
        <w:t>Shagya-</w:t>
      </w:r>
      <w:proofErr w:type="spellEnd"/>
      <w:r w:rsidR="00F357AD" w:rsidRPr="00F357AD">
        <w:rPr>
          <w:rFonts w:ascii="Bernard MT Condensed" w:hAnsi="Bernard MT Condensed"/>
          <w:sz w:val="36"/>
          <w:szCs w:val="36"/>
        </w:rPr>
        <w:t xml:space="preserve">, Sports- og </w:t>
      </w:r>
      <w:proofErr w:type="spellStart"/>
      <w:r w:rsidR="00F357AD" w:rsidRPr="00F357AD">
        <w:rPr>
          <w:rFonts w:ascii="Bernard MT Condensed" w:hAnsi="Bernard MT Condensed"/>
          <w:sz w:val="36"/>
          <w:szCs w:val="36"/>
        </w:rPr>
        <w:t>Angloaraber</w:t>
      </w:r>
      <w:proofErr w:type="spellEnd"/>
      <w:r w:rsidR="00F357AD" w:rsidRPr="00F357AD">
        <w:rPr>
          <w:rFonts w:ascii="Bernard MT Condensed" w:hAnsi="Bernard MT Condensed"/>
          <w:sz w:val="36"/>
          <w:szCs w:val="36"/>
        </w:rPr>
        <w:t xml:space="preserve"> afdelingen</w:t>
      </w:r>
    </w:p>
    <w:p w:rsidR="00E070DA" w:rsidRDefault="00E070DA" w:rsidP="00F357AD">
      <w:pPr>
        <w:jc w:val="center"/>
        <w:rPr>
          <w:rFonts w:ascii="Bernard MT Condensed" w:hAnsi="Bernard MT Condensed"/>
          <w:sz w:val="36"/>
          <w:szCs w:val="36"/>
        </w:rPr>
      </w:pPr>
    </w:p>
    <w:p w:rsidR="00E070DA" w:rsidRDefault="00E070DA" w:rsidP="00F357AD">
      <w:pPr>
        <w:jc w:val="center"/>
        <w:rPr>
          <w:rFonts w:ascii="Bernard MT Condensed" w:hAnsi="Bernard MT Condensed"/>
          <w:sz w:val="36"/>
          <w:szCs w:val="36"/>
        </w:rPr>
      </w:pPr>
    </w:p>
    <w:p w:rsidR="00E070DA" w:rsidRDefault="00E070DA" w:rsidP="00F357AD">
      <w:pPr>
        <w:jc w:val="center"/>
        <w:rPr>
          <w:rFonts w:ascii="Bernard MT Condensed" w:hAnsi="Bernard MT Condensed"/>
          <w:sz w:val="36"/>
          <w:szCs w:val="36"/>
        </w:rPr>
      </w:pPr>
    </w:p>
    <w:p w:rsidR="00E070DA" w:rsidRDefault="00E070DA" w:rsidP="00F357AD">
      <w:pPr>
        <w:jc w:val="center"/>
        <w:rPr>
          <w:rFonts w:ascii="Bernard MT Condensed" w:hAnsi="Bernard MT Condensed"/>
          <w:sz w:val="36"/>
          <w:szCs w:val="36"/>
        </w:rPr>
      </w:pPr>
    </w:p>
    <w:p w:rsidR="00E070DA" w:rsidRDefault="00E070DA" w:rsidP="00F357AD">
      <w:pPr>
        <w:jc w:val="center"/>
        <w:rPr>
          <w:rFonts w:ascii="Bernard MT Condensed" w:hAnsi="Bernard MT Condensed"/>
          <w:sz w:val="36"/>
          <w:szCs w:val="36"/>
        </w:rPr>
      </w:pPr>
    </w:p>
    <w:p w:rsidR="00E070DA" w:rsidRDefault="00E070DA" w:rsidP="00F357AD">
      <w:pPr>
        <w:jc w:val="center"/>
        <w:rPr>
          <w:rFonts w:ascii="Bernard MT Condensed" w:hAnsi="Bernard MT Condensed"/>
          <w:sz w:val="36"/>
          <w:szCs w:val="36"/>
        </w:rPr>
      </w:pPr>
    </w:p>
    <w:p w:rsidR="00E070DA" w:rsidRDefault="00E070DA" w:rsidP="00F357AD">
      <w:pPr>
        <w:jc w:val="center"/>
        <w:rPr>
          <w:rFonts w:ascii="Bernard MT Condensed" w:hAnsi="Bernard MT Condensed"/>
          <w:sz w:val="36"/>
          <w:szCs w:val="36"/>
        </w:rPr>
      </w:pPr>
    </w:p>
    <w:p w:rsidR="00E070DA" w:rsidRDefault="00E070DA" w:rsidP="00F357AD">
      <w:pPr>
        <w:jc w:val="center"/>
        <w:rPr>
          <w:rFonts w:ascii="Bernard MT Condensed" w:hAnsi="Bernard MT Condensed"/>
          <w:sz w:val="36"/>
          <w:szCs w:val="36"/>
        </w:rPr>
      </w:pPr>
    </w:p>
    <w:p w:rsidR="00E070DA" w:rsidRDefault="00E070DA" w:rsidP="00F357AD">
      <w:pPr>
        <w:jc w:val="center"/>
        <w:rPr>
          <w:rFonts w:ascii="Bernard MT Condensed" w:hAnsi="Bernard MT Condensed"/>
          <w:sz w:val="36"/>
          <w:szCs w:val="36"/>
        </w:rPr>
      </w:pPr>
    </w:p>
    <w:p w:rsidR="00E070DA" w:rsidRDefault="00E070DA" w:rsidP="00F357AD">
      <w:pPr>
        <w:jc w:val="center"/>
        <w:rPr>
          <w:rFonts w:ascii="Bernard MT Condensed" w:hAnsi="Bernard MT Condensed"/>
          <w:sz w:val="36"/>
          <w:szCs w:val="36"/>
        </w:rPr>
      </w:pPr>
    </w:p>
    <w:p w:rsidR="00E070DA" w:rsidRDefault="00E070DA" w:rsidP="00F357AD">
      <w:pPr>
        <w:jc w:val="center"/>
        <w:rPr>
          <w:rFonts w:ascii="Bernard MT Condensed" w:hAnsi="Bernard MT Condensed"/>
          <w:sz w:val="36"/>
          <w:szCs w:val="36"/>
        </w:rPr>
      </w:pPr>
    </w:p>
    <w:p w:rsidR="00E070DA" w:rsidRDefault="00E070DA" w:rsidP="004013B2">
      <w:pPr>
        <w:spacing w:after="0" w:line="240" w:lineRule="auto"/>
        <w:rPr>
          <w:rFonts w:ascii="Times New Roman" w:hAnsi="Times New Roman" w:cs="FrankRuehl"/>
          <w:b/>
          <w:sz w:val="36"/>
          <w:szCs w:val="36"/>
          <w:u w:val="single"/>
        </w:rPr>
      </w:pPr>
      <w:r w:rsidRPr="00F46246">
        <w:rPr>
          <w:rFonts w:ascii="Times New Roman" w:hAnsi="Times New Roman" w:cs="FrankRuehl"/>
          <w:b/>
          <w:sz w:val="36"/>
          <w:szCs w:val="36"/>
          <w:u w:val="single"/>
        </w:rPr>
        <w:lastRenderedPageBreak/>
        <w:t>Registreringsregler:</w:t>
      </w:r>
    </w:p>
    <w:p w:rsidR="00F46246" w:rsidRDefault="00F46246" w:rsidP="004013B2">
      <w:pPr>
        <w:spacing w:after="0" w:line="240" w:lineRule="auto"/>
        <w:jc w:val="center"/>
        <w:rPr>
          <w:rFonts w:ascii="Times New Roman" w:hAnsi="Times New Roman" w:cs="FrankRuehl"/>
          <w:b/>
          <w:sz w:val="24"/>
          <w:szCs w:val="24"/>
        </w:rPr>
      </w:pPr>
      <w:r>
        <w:rPr>
          <w:rFonts w:ascii="Times New Roman" w:hAnsi="Times New Roman" w:cs="FrankRuehl"/>
          <w:b/>
          <w:sz w:val="24"/>
          <w:szCs w:val="24"/>
        </w:rPr>
        <w:t>§ 1</w:t>
      </w:r>
    </w:p>
    <w:p w:rsidR="00F46246" w:rsidRDefault="00B812B6" w:rsidP="004013B2">
      <w:pPr>
        <w:spacing w:after="0" w:line="240" w:lineRule="auto"/>
        <w:rPr>
          <w:rFonts w:ascii="Times New Roman" w:hAnsi="Times New Roman" w:cs="FrankRuehl"/>
          <w:b/>
          <w:sz w:val="24"/>
          <w:szCs w:val="24"/>
        </w:rPr>
      </w:pPr>
      <w:proofErr w:type="spellStart"/>
      <w:r>
        <w:rPr>
          <w:rFonts w:ascii="Times New Roman" w:hAnsi="Times New Roman" w:cs="FrankRuehl"/>
          <w:b/>
          <w:sz w:val="24"/>
          <w:szCs w:val="24"/>
        </w:rPr>
        <w:t>Shagya</w:t>
      </w:r>
      <w:r w:rsidR="00F46246">
        <w:rPr>
          <w:rFonts w:ascii="Times New Roman" w:hAnsi="Times New Roman" w:cs="FrankRuehl"/>
          <w:b/>
          <w:sz w:val="24"/>
          <w:szCs w:val="24"/>
        </w:rPr>
        <w:t>araberen</w:t>
      </w:r>
      <w:proofErr w:type="spellEnd"/>
    </w:p>
    <w:p w:rsidR="00F46246" w:rsidRDefault="00B812B6" w:rsidP="004013B2">
      <w:pPr>
        <w:spacing w:after="0" w:line="240" w:lineRule="auto"/>
        <w:rPr>
          <w:rFonts w:ascii="Times New Roman" w:hAnsi="Times New Roman" w:cs="FrankRuehl"/>
          <w:sz w:val="24"/>
          <w:szCs w:val="24"/>
        </w:rPr>
      </w:pPr>
      <w:proofErr w:type="spellStart"/>
      <w:r>
        <w:rPr>
          <w:rFonts w:ascii="Times New Roman" w:hAnsi="Times New Roman" w:cs="FrankRuehl"/>
          <w:sz w:val="24"/>
          <w:szCs w:val="24"/>
        </w:rPr>
        <w:t>Shagyaaraberen</w:t>
      </w:r>
      <w:proofErr w:type="spellEnd"/>
      <w:r>
        <w:rPr>
          <w:rFonts w:ascii="Times New Roman" w:hAnsi="Times New Roman" w:cs="FrankRuehl"/>
          <w:sz w:val="24"/>
          <w:szCs w:val="24"/>
        </w:rPr>
        <w:t xml:space="preserve"> er en hest, der på moderlinjen direkte og uden huller i stamtavlen, kan føres tilbage til hovedstutteriet i det gamle østrig-ungarske kejserrige</w:t>
      </w:r>
      <w:r w:rsidR="00195ECD">
        <w:rPr>
          <w:rFonts w:ascii="Times New Roman" w:hAnsi="Times New Roman" w:cs="FrankRuehl"/>
          <w:sz w:val="24"/>
          <w:szCs w:val="24"/>
        </w:rPr>
        <w:t>,</w:t>
      </w:r>
      <w:r>
        <w:rPr>
          <w:rFonts w:ascii="Times New Roman" w:hAnsi="Times New Roman" w:cs="FrankRuehl"/>
          <w:sz w:val="24"/>
          <w:szCs w:val="24"/>
        </w:rPr>
        <w:t xml:space="preserve"> og med sådanne hingste eller fuldblo</w:t>
      </w:r>
      <w:r w:rsidR="00195ECD">
        <w:rPr>
          <w:rFonts w:ascii="Times New Roman" w:hAnsi="Times New Roman" w:cs="FrankRuehl"/>
          <w:sz w:val="24"/>
          <w:szCs w:val="24"/>
        </w:rPr>
        <w:t>dsaraberhingste (</w:t>
      </w:r>
      <w:proofErr w:type="spellStart"/>
      <w:r w:rsidR="00195ECD">
        <w:rPr>
          <w:rFonts w:ascii="Times New Roman" w:hAnsi="Times New Roman" w:cs="FrankRuehl"/>
          <w:sz w:val="24"/>
          <w:szCs w:val="24"/>
        </w:rPr>
        <w:t>ox</w:t>
      </w:r>
      <w:proofErr w:type="spellEnd"/>
      <w:r w:rsidR="00195ECD">
        <w:rPr>
          <w:rFonts w:ascii="Times New Roman" w:hAnsi="Times New Roman" w:cs="FrankRuehl"/>
          <w:sz w:val="24"/>
          <w:szCs w:val="24"/>
        </w:rPr>
        <w:t>) i faderlinj</w:t>
      </w:r>
      <w:r>
        <w:rPr>
          <w:rFonts w:ascii="Times New Roman" w:hAnsi="Times New Roman" w:cs="FrankRuehl"/>
          <w:sz w:val="24"/>
          <w:szCs w:val="24"/>
        </w:rPr>
        <w:t xml:space="preserve">en. Stamtavlen må kun indeholde </w:t>
      </w:r>
      <w:proofErr w:type="spellStart"/>
      <w:r>
        <w:rPr>
          <w:rFonts w:ascii="Times New Roman" w:hAnsi="Times New Roman" w:cs="FrankRuehl"/>
          <w:sz w:val="24"/>
          <w:szCs w:val="24"/>
        </w:rPr>
        <w:t>shagyaarab</w:t>
      </w:r>
      <w:r w:rsidR="00195ECD">
        <w:rPr>
          <w:rFonts w:ascii="Times New Roman" w:hAnsi="Times New Roman" w:cs="FrankRuehl"/>
          <w:sz w:val="24"/>
          <w:szCs w:val="24"/>
        </w:rPr>
        <w:t>ere</w:t>
      </w:r>
      <w:proofErr w:type="spellEnd"/>
      <w:r w:rsidR="00195ECD">
        <w:rPr>
          <w:rFonts w:ascii="Times New Roman" w:hAnsi="Times New Roman" w:cs="FrankRuehl"/>
          <w:sz w:val="24"/>
          <w:szCs w:val="24"/>
        </w:rPr>
        <w:t xml:space="preserve"> og som for</w:t>
      </w:r>
      <w:r>
        <w:rPr>
          <w:rFonts w:ascii="Times New Roman" w:hAnsi="Times New Roman" w:cs="FrankRuehl"/>
          <w:sz w:val="24"/>
          <w:szCs w:val="24"/>
        </w:rPr>
        <w:t xml:space="preserve">ædler kan kun bruges fuldblodsarabere, som er kåret i </w:t>
      </w:r>
      <w:proofErr w:type="spellStart"/>
      <w:r>
        <w:rPr>
          <w:rFonts w:ascii="Times New Roman" w:hAnsi="Times New Roman" w:cs="FrankRuehl"/>
          <w:sz w:val="24"/>
          <w:szCs w:val="24"/>
        </w:rPr>
        <w:t>DSAH’s</w:t>
      </w:r>
      <w:proofErr w:type="spellEnd"/>
      <w:r>
        <w:rPr>
          <w:rFonts w:ascii="Times New Roman" w:hAnsi="Times New Roman" w:cs="FrankRuehl"/>
          <w:sz w:val="24"/>
          <w:szCs w:val="24"/>
        </w:rPr>
        <w:t xml:space="preserve"> </w:t>
      </w:r>
      <w:proofErr w:type="spellStart"/>
      <w:r>
        <w:rPr>
          <w:rFonts w:ascii="Times New Roman" w:hAnsi="Times New Roman" w:cs="FrankRuehl"/>
          <w:sz w:val="24"/>
          <w:szCs w:val="24"/>
        </w:rPr>
        <w:t>shagya-</w:t>
      </w:r>
      <w:proofErr w:type="spellEnd"/>
      <w:r>
        <w:rPr>
          <w:rFonts w:ascii="Times New Roman" w:hAnsi="Times New Roman" w:cs="FrankRuehl"/>
          <w:sz w:val="24"/>
          <w:szCs w:val="24"/>
        </w:rPr>
        <w:t xml:space="preserve">, sports- og </w:t>
      </w:r>
      <w:proofErr w:type="spellStart"/>
      <w:r>
        <w:rPr>
          <w:rFonts w:ascii="Times New Roman" w:hAnsi="Times New Roman" w:cs="FrankRuehl"/>
          <w:sz w:val="24"/>
          <w:szCs w:val="24"/>
        </w:rPr>
        <w:t>angloaraberafdeling</w:t>
      </w:r>
      <w:proofErr w:type="spellEnd"/>
      <w:r>
        <w:rPr>
          <w:rFonts w:ascii="Times New Roman" w:hAnsi="Times New Roman" w:cs="FrankRuehl"/>
          <w:sz w:val="24"/>
          <w:szCs w:val="24"/>
        </w:rPr>
        <w:t>.</w:t>
      </w:r>
    </w:p>
    <w:p w:rsidR="004013B2" w:rsidRDefault="004013B2" w:rsidP="004013B2">
      <w:pPr>
        <w:spacing w:after="0" w:line="240" w:lineRule="auto"/>
        <w:rPr>
          <w:rFonts w:ascii="Times New Roman" w:hAnsi="Times New Roman" w:cs="FrankRuehl"/>
          <w:sz w:val="24"/>
          <w:szCs w:val="24"/>
        </w:rPr>
      </w:pPr>
    </w:p>
    <w:p w:rsidR="00F46246" w:rsidRDefault="00F46246" w:rsidP="004013B2">
      <w:pPr>
        <w:spacing w:after="0" w:line="240" w:lineRule="auto"/>
        <w:rPr>
          <w:rFonts w:ascii="Times New Roman" w:hAnsi="Times New Roman" w:cs="FrankRuehl"/>
          <w:sz w:val="24"/>
          <w:szCs w:val="24"/>
        </w:rPr>
      </w:pPr>
      <w:proofErr w:type="spellStart"/>
      <w:r>
        <w:rPr>
          <w:rFonts w:ascii="Times New Roman" w:hAnsi="Times New Roman" w:cs="FrankRuehl"/>
          <w:sz w:val="24"/>
          <w:szCs w:val="24"/>
        </w:rPr>
        <w:t>Shagyaarabere</w:t>
      </w:r>
      <w:proofErr w:type="spellEnd"/>
      <w:r w:rsidR="00B812B6">
        <w:rPr>
          <w:rFonts w:ascii="Times New Roman" w:hAnsi="Times New Roman" w:cs="FrankRuehl"/>
          <w:sz w:val="24"/>
          <w:szCs w:val="24"/>
        </w:rPr>
        <w:t xml:space="preserve"> kan registreres i hovedafsnittet (</w:t>
      </w:r>
      <w:proofErr w:type="spellStart"/>
      <w:r w:rsidR="00B812B6">
        <w:rPr>
          <w:rFonts w:ascii="Times New Roman" w:hAnsi="Times New Roman" w:cs="FrankRuehl"/>
          <w:sz w:val="24"/>
          <w:szCs w:val="24"/>
        </w:rPr>
        <w:t>hingstebog</w:t>
      </w:r>
      <w:proofErr w:type="spellEnd"/>
      <w:r w:rsidR="00B812B6">
        <w:rPr>
          <w:rFonts w:ascii="Times New Roman" w:hAnsi="Times New Roman" w:cs="FrankRuehl"/>
          <w:sz w:val="24"/>
          <w:szCs w:val="24"/>
        </w:rPr>
        <w:t xml:space="preserve"> I og II og hoppekåring i 1A, 1B, 2A og 2B samt appendiks til alle bøger) og kan være brændemærket med </w:t>
      </w:r>
      <w:proofErr w:type="spellStart"/>
      <w:r w:rsidR="00B812B6">
        <w:rPr>
          <w:rFonts w:ascii="Times New Roman" w:hAnsi="Times New Roman" w:cs="FrankRuehl"/>
          <w:sz w:val="24"/>
          <w:szCs w:val="24"/>
        </w:rPr>
        <w:t>Shagyaaraberlogoet</w:t>
      </w:r>
      <w:proofErr w:type="spellEnd"/>
      <w:r w:rsidR="00B812B6">
        <w:rPr>
          <w:rFonts w:ascii="Times New Roman" w:hAnsi="Times New Roman" w:cs="FrankRuehl"/>
          <w:sz w:val="24"/>
          <w:szCs w:val="24"/>
        </w:rPr>
        <w:t>, såfremt hesten</w:t>
      </w:r>
      <w:r w:rsidR="00195ECD">
        <w:rPr>
          <w:rFonts w:ascii="Times New Roman" w:hAnsi="Times New Roman" w:cs="FrankRuehl"/>
          <w:sz w:val="24"/>
          <w:szCs w:val="24"/>
        </w:rPr>
        <w:t>s</w:t>
      </w:r>
      <w:r w:rsidR="00B812B6">
        <w:rPr>
          <w:rFonts w:ascii="Times New Roman" w:hAnsi="Times New Roman" w:cs="FrankRuehl"/>
          <w:sz w:val="24"/>
          <w:szCs w:val="24"/>
        </w:rPr>
        <w:t xml:space="preserve"> far og mor er kåret i hovedafsnittet i </w:t>
      </w:r>
      <w:proofErr w:type="spellStart"/>
      <w:r w:rsidR="00B812B6">
        <w:rPr>
          <w:rFonts w:ascii="Times New Roman" w:hAnsi="Times New Roman" w:cs="FrankRuehl"/>
          <w:sz w:val="24"/>
          <w:szCs w:val="24"/>
        </w:rPr>
        <w:t>DSAH’s</w:t>
      </w:r>
      <w:proofErr w:type="spellEnd"/>
      <w:r w:rsidR="00B812B6">
        <w:rPr>
          <w:rFonts w:ascii="Times New Roman" w:hAnsi="Times New Roman" w:cs="FrankRuehl"/>
          <w:sz w:val="24"/>
          <w:szCs w:val="24"/>
        </w:rPr>
        <w:t xml:space="preserve"> </w:t>
      </w:r>
      <w:proofErr w:type="spellStart"/>
      <w:r w:rsidR="00B812B6">
        <w:rPr>
          <w:rFonts w:ascii="Times New Roman" w:hAnsi="Times New Roman" w:cs="FrankRuehl"/>
          <w:sz w:val="24"/>
          <w:szCs w:val="24"/>
        </w:rPr>
        <w:t>Shagya-</w:t>
      </w:r>
      <w:proofErr w:type="spellEnd"/>
      <w:r w:rsidR="00B812B6">
        <w:rPr>
          <w:rFonts w:ascii="Times New Roman" w:hAnsi="Times New Roman" w:cs="FrankRuehl"/>
          <w:sz w:val="24"/>
          <w:szCs w:val="24"/>
        </w:rPr>
        <w:t xml:space="preserve">, Sports- og </w:t>
      </w:r>
      <w:proofErr w:type="spellStart"/>
      <w:r w:rsidR="00B812B6">
        <w:rPr>
          <w:rFonts w:ascii="Times New Roman" w:hAnsi="Times New Roman" w:cs="FrankRuehl"/>
          <w:sz w:val="24"/>
          <w:szCs w:val="24"/>
        </w:rPr>
        <w:t>Angloarabere</w:t>
      </w:r>
      <w:proofErr w:type="spellEnd"/>
      <w:r w:rsidR="00B812B6">
        <w:rPr>
          <w:rFonts w:ascii="Times New Roman" w:hAnsi="Times New Roman" w:cs="FrankRuehl"/>
          <w:sz w:val="24"/>
          <w:szCs w:val="24"/>
        </w:rPr>
        <w:t xml:space="preserve"> eller i en tilsvarende organisation i et andet land </w:t>
      </w:r>
      <w:r w:rsidR="00251BB1">
        <w:rPr>
          <w:rFonts w:ascii="Times New Roman" w:hAnsi="Times New Roman" w:cs="FrankRuehl"/>
          <w:sz w:val="24"/>
          <w:szCs w:val="24"/>
        </w:rPr>
        <w:t>godkendt</w:t>
      </w:r>
      <w:r w:rsidR="00B812B6">
        <w:rPr>
          <w:rFonts w:ascii="Times New Roman" w:hAnsi="Times New Roman" w:cs="FrankRuehl"/>
          <w:sz w:val="24"/>
          <w:szCs w:val="24"/>
        </w:rPr>
        <w:t xml:space="preserve"> af ISG (Internationale </w:t>
      </w:r>
      <w:proofErr w:type="spellStart"/>
      <w:r w:rsidR="00B812B6">
        <w:rPr>
          <w:rFonts w:ascii="Times New Roman" w:hAnsi="Times New Roman" w:cs="FrankRuehl"/>
          <w:sz w:val="24"/>
          <w:szCs w:val="24"/>
        </w:rPr>
        <w:t>Shagya-Araber</w:t>
      </w:r>
      <w:proofErr w:type="spellEnd"/>
      <w:r w:rsidR="00B812B6">
        <w:rPr>
          <w:rFonts w:ascii="Times New Roman" w:hAnsi="Times New Roman" w:cs="FrankRuehl"/>
          <w:sz w:val="24"/>
          <w:szCs w:val="24"/>
        </w:rPr>
        <w:t xml:space="preserve"> </w:t>
      </w:r>
      <w:proofErr w:type="spellStart"/>
      <w:r w:rsidR="00B812B6">
        <w:rPr>
          <w:rFonts w:ascii="Times New Roman" w:hAnsi="Times New Roman" w:cs="FrankRuehl"/>
          <w:sz w:val="24"/>
          <w:szCs w:val="24"/>
        </w:rPr>
        <w:t>Gesellschaft</w:t>
      </w:r>
      <w:proofErr w:type="spellEnd"/>
      <w:r w:rsidR="00B812B6">
        <w:rPr>
          <w:rFonts w:ascii="Times New Roman" w:hAnsi="Times New Roman" w:cs="FrankRuehl"/>
          <w:sz w:val="24"/>
          <w:szCs w:val="24"/>
        </w:rPr>
        <w:t xml:space="preserve">). Afkom af forældre der opfylder disse krav, kan få rødt </w:t>
      </w:r>
      <w:proofErr w:type="spellStart"/>
      <w:r w:rsidR="00B812B6">
        <w:rPr>
          <w:rFonts w:ascii="Times New Roman" w:hAnsi="Times New Roman" w:cs="FrankRuehl"/>
          <w:sz w:val="24"/>
          <w:szCs w:val="24"/>
        </w:rPr>
        <w:t>hestepas</w:t>
      </w:r>
      <w:proofErr w:type="spellEnd"/>
      <w:r w:rsidR="00B812B6">
        <w:rPr>
          <w:rFonts w:ascii="Times New Roman" w:hAnsi="Times New Roman" w:cs="FrankRuehl"/>
          <w:sz w:val="24"/>
          <w:szCs w:val="24"/>
        </w:rPr>
        <w:t xml:space="preserve"> med foreningens logo.</w:t>
      </w:r>
    </w:p>
    <w:p w:rsidR="004013B2" w:rsidRDefault="004013B2" w:rsidP="004013B2">
      <w:pPr>
        <w:spacing w:after="0" w:line="240" w:lineRule="auto"/>
        <w:rPr>
          <w:rFonts w:ascii="Times New Roman" w:hAnsi="Times New Roman" w:cs="FrankRuehl"/>
          <w:sz w:val="24"/>
          <w:szCs w:val="24"/>
        </w:rPr>
      </w:pPr>
    </w:p>
    <w:p w:rsidR="0000619C" w:rsidRDefault="00F11E64" w:rsidP="004013B2">
      <w:pPr>
        <w:spacing w:after="0" w:line="240" w:lineRule="auto"/>
        <w:rPr>
          <w:rFonts w:ascii="Times New Roman" w:hAnsi="Times New Roman" w:cs="FrankRuehl"/>
          <w:sz w:val="24"/>
          <w:szCs w:val="24"/>
        </w:rPr>
      </w:pPr>
      <w:r>
        <w:rPr>
          <w:rFonts w:ascii="Times New Roman" w:hAnsi="Times New Roman" w:cs="FrankRuehl"/>
          <w:sz w:val="24"/>
          <w:szCs w:val="24"/>
        </w:rPr>
        <w:t xml:space="preserve">Afkom efter </w:t>
      </w:r>
      <w:r w:rsidR="00E1112D">
        <w:rPr>
          <w:rFonts w:ascii="Times New Roman" w:hAnsi="Times New Roman" w:cs="FrankRuehl"/>
          <w:sz w:val="24"/>
          <w:szCs w:val="24"/>
        </w:rPr>
        <w:t xml:space="preserve">hopper som er </w:t>
      </w:r>
      <w:r>
        <w:rPr>
          <w:rFonts w:ascii="Times New Roman" w:hAnsi="Times New Roman" w:cs="FrankRuehl"/>
          <w:sz w:val="24"/>
          <w:szCs w:val="24"/>
        </w:rPr>
        <w:t xml:space="preserve">registreret i hovedafsnittet, </w:t>
      </w:r>
      <w:r w:rsidR="00E1112D">
        <w:rPr>
          <w:rFonts w:ascii="Times New Roman" w:hAnsi="Times New Roman" w:cs="FrankRuehl"/>
          <w:sz w:val="24"/>
          <w:szCs w:val="24"/>
        </w:rPr>
        <w:t xml:space="preserve">som ikke er kåret, men hvor faderen er </w:t>
      </w:r>
      <w:proofErr w:type="spellStart"/>
      <w:r w:rsidR="00E1112D">
        <w:rPr>
          <w:rFonts w:ascii="Times New Roman" w:hAnsi="Times New Roman" w:cs="FrankRuehl"/>
          <w:sz w:val="24"/>
          <w:szCs w:val="24"/>
        </w:rPr>
        <w:t>avlsgodkendt</w:t>
      </w:r>
      <w:proofErr w:type="spellEnd"/>
      <w:r w:rsidR="00E1112D">
        <w:rPr>
          <w:rFonts w:ascii="Times New Roman" w:hAnsi="Times New Roman" w:cs="FrankRuehl"/>
          <w:sz w:val="24"/>
          <w:szCs w:val="24"/>
        </w:rPr>
        <w:t xml:space="preserve"> i foreningen, får </w:t>
      </w:r>
      <w:r w:rsidR="0000619C">
        <w:rPr>
          <w:rFonts w:ascii="Times New Roman" w:hAnsi="Times New Roman" w:cs="FrankRuehl"/>
          <w:sz w:val="24"/>
          <w:szCs w:val="24"/>
        </w:rPr>
        <w:t>rødt pas uden foreningens logo.</w:t>
      </w:r>
    </w:p>
    <w:p w:rsidR="00E1112D" w:rsidRDefault="00E1112D" w:rsidP="004013B2">
      <w:pPr>
        <w:spacing w:after="0" w:line="240" w:lineRule="auto"/>
        <w:rPr>
          <w:rFonts w:ascii="Times New Roman" w:hAnsi="Times New Roman" w:cs="FrankRuehl"/>
          <w:sz w:val="24"/>
          <w:szCs w:val="24"/>
        </w:rPr>
      </w:pPr>
    </w:p>
    <w:p w:rsidR="00E1112D" w:rsidRDefault="0000619C" w:rsidP="004013B2">
      <w:pPr>
        <w:spacing w:after="0" w:line="240" w:lineRule="auto"/>
        <w:rPr>
          <w:rFonts w:ascii="Times New Roman" w:hAnsi="Times New Roman" w:cs="FrankRuehl"/>
          <w:sz w:val="24"/>
          <w:szCs w:val="24"/>
        </w:rPr>
      </w:pPr>
      <w:r>
        <w:rPr>
          <w:rFonts w:ascii="Times New Roman" w:hAnsi="Times New Roman" w:cs="FrankRuehl"/>
          <w:sz w:val="24"/>
          <w:szCs w:val="24"/>
        </w:rPr>
        <w:t xml:space="preserve">Afkom, hvor ene eller begge forældre ikke opfylder ovenstående krav, får sort </w:t>
      </w:r>
      <w:proofErr w:type="spellStart"/>
      <w:r>
        <w:rPr>
          <w:rFonts w:ascii="Times New Roman" w:hAnsi="Times New Roman" w:cs="FrankRuehl"/>
          <w:sz w:val="24"/>
          <w:szCs w:val="24"/>
        </w:rPr>
        <w:t>hestepas</w:t>
      </w:r>
      <w:proofErr w:type="spellEnd"/>
      <w:r>
        <w:rPr>
          <w:rFonts w:ascii="Times New Roman" w:hAnsi="Times New Roman" w:cs="FrankRuehl"/>
          <w:sz w:val="24"/>
          <w:szCs w:val="24"/>
        </w:rPr>
        <w:t xml:space="preserve"> uden foreningens logo og er ikke berettiget til at deltage i DSAH kåringer og andre arrangementer. </w:t>
      </w:r>
    </w:p>
    <w:p w:rsidR="00E1112D" w:rsidRDefault="00E1112D" w:rsidP="004013B2">
      <w:pPr>
        <w:spacing w:after="0" w:line="240" w:lineRule="auto"/>
        <w:rPr>
          <w:rFonts w:ascii="Times New Roman" w:hAnsi="Times New Roman" w:cs="FrankRuehl"/>
          <w:sz w:val="24"/>
          <w:szCs w:val="24"/>
        </w:rPr>
      </w:pPr>
    </w:p>
    <w:p w:rsidR="00F11E64" w:rsidRDefault="0000619C" w:rsidP="004013B2">
      <w:pPr>
        <w:spacing w:after="0" w:line="240" w:lineRule="auto"/>
        <w:rPr>
          <w:rFonts w:ascii="Times New Roman" w:hAnsi="Times New Roman" w:cs="FrankRuehl"/>
          <w:sz w:val="24"/>
          <w:szCs w:val="24"/>
        </w:rPr>
      </w:pPr>
      <w:r>
        <w:rPr>
          <w:rFonts w:ascii="Times New Roman" w:hAnsi="Times New Roman" w:cs="FrankRuehl"/>
          <w:sz w:val="24"/>
          <w:szCs w:val="24"/>
        </w:rPr>
        <w:t xml:space="preserve">Chipmærkning er obligatorisk før registreringscertifikat kan udstedes. </w:t>
      </w:r>
    </w:p>
    <w:p w:rsidR="0000619C" w:rsidRDefault="00251BB1" w:rsidP="004013B2">
      <w:pPr>
        <w:spacing w:after="0" w:line="240" w:lineRule="auto"/>
        <w:rPr>
          <w:rFonts w:ascii="Times New Roman" w:hAnsi="Times New Roman" w:cs="FrankRuehl"/>
          <w:sz w:val="24"/>
          <w:szCs w:val="24"/>
        </w:rPr>
      </w:pPr>
      <w:r>
        <w:rPr>
          <w:rFonts w:ascii="Times New Roman" w:hAnsi="Times New Roman" w:cs="FrankRuehl"/>
          <w:noProof/>
          <w:sz w:val="24"/>
          <w:szCs w:val="24"/>
        </w:rPr>
        <w:pict>
          <v:shape id="_x0000_s1029" type="#_x0000_t202" style="position:absolute;margin-left:217.85pt;margin-top:8.65pt;width:46.8pt;height:35.75pt;z-index:251666432;mso-width-relative:margin;mso-height-relative:margin" stroked="f">
            <v:textbox>
              <w:txbxContent>
                <w:p w:rsidR="00251BB1" w:rsidRDefault="00251BB1">
                  <w:r>
                    <w:rPr>
                      <w:noProof/>
                      <w:lang w:eastAsia="da-DK"/>
                    </w:rPr>
                    <w:drawing>
                      <wp:inline distT="0" distB="0" distL="0" distR="0">
                        <wp:extent cx="415634" cy="381761"/>
                        <wp:effectExtent l="19050" t="0" r="3466" b="0"/>
                        <wp:docPr id="4" name="Billede 3" descr="Shagy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gyalogo.gif"/>
                                <pic:cNvPicPr/>
                              </pic:nvPicPr>
                              <pic:blipFill>
                                <a:blip r:embed="rId7">
                                  <a:biLevel thresh="50000"/>
                                </a:blip>
                                <a:stretch>
                                  <a:fillRect/>
                                </a:stretch>
                              </pic:blipFill>
                              <pic:spPr>
                                <a:xfrm>
                                  <a:off x="0" y="0"/>
                                  <a:ext cx="423562" cy="389043"/>
                                </a:xfrm>
                                <a:prstGeom prst="rect">
                                  <a:avLst/>
                                </a:prstGeom>
                              </pic:spPr>
                            </pic:pic>
                          </a:graphicData>
                        </a:graphic>
                      </wp:inline>
                    </w:drawing>
                  </w:r>
                </w:p>
              </w:txbxContent>
            </v:textbox>
          </v:shape>
        </w:pict>
      </w:r>
    </w:p>
    <w:p w:rsidR="0000619C" w:rsidRDefault="0000619C" w:rsidP="004013B2">
      <w:pPr>
        <w:spacing w:after="0" w:line="240" w:lineRule="auto"/>
        <w:rPr>
          <w:rFonts w:ascii="Times New Roman" w:hAnsi="Times New Roman" w:cs="FrankRuehl"/>
          <w:sz w:val="24"/>
          <w:szCs w:val="24"/>
        </w:rPr>
      </w:pPr>
    </w:p>
    <w:p w:rsidR="0000619C" w:rsidRDefault="00E1112D" w:rsidP="004013B2">
      <w:pPr>
        <w:spacing w:after="0" w:line="240" w:lineRule="auto"/>
        <w:rPr>
          <w:rFonts w:ascii="Times New Roman" w:hAnsi="Times New Roman" w:cs="FrankRuehl"/>
          <w:sz w:val="24"/>
          <w:szCs w:val="24"/>
        </w:rPr>
      </w:pPr>
      <w:proofErr w:type="spellStart"/>
      <w:r>
        <w:rPr>
          <w:rFonts w:ascii="Times New Roman" w:hAnsi="Times New Roman" w:cs="FrankRuehl"/>
          <w:sz w:val="24"/>
          <w:szCs w:val="24"/>
        </w:rPr>
        <w:t>Shagya</w:t>
      </w:r>
      <w:r w:rsidR="0000619C">
        <w:rPr>
          <w:rFonts w:ascii="Times New Roman" w:hAnsi="Times New Roman" w:cs="FrankRuehl"/>
          <w:sz w:val="24"/>
          <w:szCs w:val="24"/>
        </w:rPr>
        <w:t>arabere</w:t>
      </w:r>
      <w:proofErr w:type="spellEnd"/>
      <w:r w:rsidR="0000619C">
        <w:rPr>
          <w:rFonts w:ascii="Times New Roman" w:hAnsi="Times New Roman" w:cs="FrankRuehl"/>
          <w:sz w:val="24"/>
          <w:szCs w:val="24"/>
        </w:rPr>
        <w:t xml:space="preserve"> kan være bræ</w:t>
      </w:r>
      <w:r w:rsidR="00115747">
        <w:rPr>
          <w:rFonts w:ascii="Times New Roman" w:hAnsi="Times New Roman" w:cs="FrankRuehl"/>
          <w:sz w:val="24"/>
          <w:szCs w:val="24"/>
        </w:rPr>
        <w:t xml:space="preserve">ndemærket </w:t>
      </w:r>
      <w:proofErr w:type="gramStart"/>
      <w:r w:rsidR="00115747">
        <w:rPr>
          <w:rFonts w:ascii="Times New Roman" w:hAnsi="Times New Roman" w:cs="FrankRuehl"/>
          <w:sz w:val="24"/>
          <w:szCs w:val="24"/>
        </w:rPr>
        <w:t>med</w:t>
      </w:r>
      <w:r>
        <w:rPr>
          <w:rFonts w:ascii="Times New Roman" w:hAnsi="Times New Roman" w:cs="FrankRuehl"/>
          <w:sz w:val="24"/>
          <w:szCs w:val="24"/>
        </w:rPr>
        <w:t xml:space="preserve"> </w:t>
      </w:r>
      <w:r w:rsidR="00115747">
        <w:rPr>
          <w:rFonts w:ascii="Times New Roman" w:hAnsi="Times New Roman" w:cs="FrankRuehl"/>
          <w:sz w:val="24"/>
          <w:szCs w:val="24"/>
        </w:rPr>
        <w:t xml:space="preserve">               </w:t>
      </w:r>
      <w:r w:rsidR="0000619C">
        <w:rPr>
          <w:rFonts w:ascii="Times New Roman" w:hAnsi="Times New Roman" w:cs="FrankRuehl"/>
          <w:sz w:val="24"/>
          <w:szCs w:val="24"/>
        </w:rPr>
        <w:t xml:space="preserve"> +</w:t>
      </w:r>
      <w:proofErr w:type="gramEnd"/>
      <w:r w:rsidR="0000619C">
        <w:rPr>
          <w:rFonts w:ascii="Times New Roman" w:hAnsi="Times New Roman" w:cs="FrankRuehl"/>
          <w:sz w:val="24"/>
          <w:szCs w:val="24"/>
        </w:rPr>
        <w:t xml:space="preserve"> nr. (3 sidste cifre i reg.nr.) på venstre lår. </w:t>
      </w:r>
    </w:p>
    <w:p w:rsidR="00E1112D" w:rsidRDefault="00E1112D" w:rsidP="004013B2">
      <w:pPr>
        <w:spacing w:after="0" w:line="240" w:lineRule="auto"/>
        <w:rPr>
          <w:rFonts w:ascii="Times New Roman" w:hAnsi="Times New Roman" w:cs="FrankRuehl"/>
          <w:sz w:val="24"/>
          <w:szCs w:val="24"/>
        </w:rPr>
      </w:pPr>
    </w:p>
    <w:p w:rsidR="00115747" w:rsidRDefault="00E1112D" w:rsidP="004013B2">
      <w:pPr>
        <w:spacing w:after="0" w:line="240" w:lineRule="auto"/>
        <w:rPr>
          <w:rFonts w:ascii="Times New Roman" w:hAnsi="Times New Roman" w:cs="FrankRuehl"/>
          <w:sz w:val="24"/>
          <w:szCs w:val="24"/>
        </w:rPr>
      </w:pPr>
      <w:proofErr w:type="spellStart"/>
      <w:r>
        <w:rPr>
          <w:rFonts w:ascii="Times New Roman" w:hAnsi="Times New Roman" w:cs="FrankRuehl"/>
          <w:sz w:val="24"/>
          <w:szCs w:val="24"/>
        </w:rPr>
        <w:t>Shagya</w:t>
      </w:r>
      <w:r w:rsidR="00195ECD">
        <w:rPr>
          <w:rFonts w:ascii="Times New Roman" w:hAnsi="Times New Roman" w:cs="FrankRuehl"/>
          <w:sz w:val="24"/>
          <w:szCs w:val="24"/>
        </w:rPr>
        <w:t>arabere</w:t>
      </w:r>
      <w:proofErr w:type="spellEnd"/>
      <w:r w:rsidR="00195ECD">
        <w:rPr>
          <w:rFonts w:ascii="Times New Roman" w:hAnsi="Times New Roman" w:cs="FrankRuehl"/>
          <w:sz w:val="24"/>
          <w:szCs w:val="24"/>
        </w:rPr>
        <w:t xml:space="preserve"> får rødt/bordeaux </w:t>
      </w:r>
      <w:proofErr w:type="spellStart"/>
      <w:r w:rsidR="00195ECD">
        <w:rPr>
          <w:rFonts w:ascii="Times New Roman" w:hAnsi="Times New Roman" w:cs="FrankRuehl"/>
          <w:sz w:val="24"/>
          <w:szCs w:val="24"/>
        </w:rPr>
        <w:t>heste</w:t>
      </w:r>
      <w:r>
        <w:rPr>
          <w:rFonts w:ascii="Times New Roman" w:hAnsi="Times New Roman" w:cs="FrankRuehl"/>
          <w:sz w:val="24"/>
          <w:szCs w:val="24"/>
        </w:rPr>
        <w:t>pas</w:t>
      </w:r>
      <w:proofErr w:type="spellEnd"/>
      <w:r>
        <w:rPr>
          <w:rFonts w:ascii="Times New Roman" w:hAnsi="Times New Roman" w:cs="FrankRuehl"/>
          <w:sz w:val="24"/>
          <w:szCs w:val="24"/>
        </w:rPr>
        <w:t xml:space="preserve"> med forbundets logo. </w:t>
      </w:r>
      <w:r w:rsidR="00115747">
        <w:rPr>
          <w:rFonts w:ascii="Times New Roman" w:hAnsi="Times New Roman" w:cs="FrankRuehl"/>
          <w:sz w:val="24"/>
          <w:szCs w:val="24"/>
        </w:rPr>
        <w:t>Registreri</w:t>
      </w:r>
      <w:r>
        <w:rPr>
          <w:rFonts w:ascii="Times New Roman" w:hAnsi="Times New Roman" w:cs="FrankRuehl"/>
          <w:sz w:val="24"/>
          <w:szCs w:val="24"/>
        </w:rPr>
        <w:t>ngsnummeret starter med 203833SH</w:t>
      </w:r>
      <w:r w:rsidR="00115747">
        <w:rPr>
          <w:rFonts w:ascii="Times New Roman" w:hAnsi="Times New Roman" w:cs="FrankRuehl"/>
          <w:sz w:val="24"/>
          <w:szCs w:val="24"/>
        </w:rPr>
        <w:t xml:space="preserve"> herefter kommer de to sidste cifre i årstallet og registreringsnummeret afsluttes med 5 cifre tildelt af Landsudvalget for Heste.</w:t>
      </w:r>
    </w:p>
    <w:p w:rsidR="00115747" w:rsidRDefault="00115747" w:rsidP="004013B2">
      <w:pPr>
        <w:spacing w:after="0" w:line="240" w:lineRule="auto"/>
        <w:rPr>
          <w:rFonts w:ascii="Times New Roman" w:hAnsi="Times New Roman" w:cs="FrankRuehl"/>
          <w:sz w:val="24"/>
          <w:szCs w:val="24"/>
        </w:rPr>
      </w:pPr>
    </w:p>
    <w:p w:rsidR="00115747" w:rsidRPr="00195ECD" w:rsidRDefault="00115747" w:rsidP="00115747">
      <w:pPr>
        <w:spacing w:after="0" w:line="240" w:lineRule="auto"/>
        <w:jc w:val="center"/>
        <w:rPr>
          <w:rFonts w:ascii="Times New Roman" w:hAnsi="Times New Roman" w:cs="FrankRuehl"/>
          <w:b/>
          <w:sz w:val="24"/>
          <w:szCs w:val="24"/>
        </w:rPr>
      </w:pPr>
      <w:r w:rsidRPr="00195ECD">
        <w:rPr>
          <w:rFonts w:ascii="Times New Roman" w:hAnsi="Times New Roman" w:cs="FrankRuehl"/>
          <w:b/>
          <w:sz w:val="24"/>
          <w:szCs w:val="24"/>
        </w:rPr>
        <w:t>§ 2</w:t>
      </w:r>
    </w:p>
    <w:p w:rsidR="00115747" w:rsidRPr="00115747" w:rsidRDefault="00E1112D" w:rsidP="00115747">
      <w:pPr>
        <w:spacing w:after="0" w:line="240" w:lineRule="auto"/>
        <w:rPr>
          <w:rFonts w:ascii="Times New Roman" w:hAnsi="Times New Roman" w:cs="FrankRuehl"/>
          <w:b/>
          <w:sz w:val="24"/>
          <w:szCs w:val="24"/>
        </w:rPr>
      </w:pPr>
      <w:proofErr w:type="spellStart"/>
      <w:r>
        <w:rPr>
          <w:rFonts w:ascii="Times New Roman" w:hAnsi="Times New Roman" w:cs="FrankRuehl"/>
          <w:b/>
          <w:sz w:val="24"/>
          <w:szCs w:val="24"/>
        </w:rPr>
        <w:t>Avlsmål</w:t>
      </w:r>
      <w:proofErr w:type="spellEnd"/>
      <w:r>
        <w:rPr>
          <w:rFonts w:ascii="Times New Roman" w:hAnsi="Times New Roman" w:cs="FrankRuehl"/>
          <w:b/>
          <w:sz w:val="24"/>
          <w:szCs w:val="24"/>
        </w:rPr>
        <w:t xml:space="preserve"> for </w:t>
      </w:r>
      <w:proofErr w:type="spellStart"/>
      <w:r>
        <w:rPr>
          <w:rFonts w:ascii="Times New Roman" w:hAnsi="Times New Roman" w:cs="FrankRuehl"/>
          <w:b/>
          <w:sz w:val="24"/>
          <w:szCs w:val="24"/>
        </w:rPr>
        <w:t>shagya</w:t>
      </w:r>
      <w:r w:rsidR="00195ECD">
        <w:rPr>
          <w:rFonts w:ascii="Times New Roman" w:hAnsi="Times New Roman" w:cs="FrankRuehl"/>
          <w:b/>
          <w:sz w:val="24"/>
          <w:szCs w:val="24"/>
        </w:rPr>
        <w:t>araberen</w:t>
      </w:r>
      <w:proofErr w:type="spellEnd"/>
    </w:p>
    <w:p w:rsidR="00115747" w:rsidRDefault="00E1112D" w:rsidP="00115747">
      <w:pPr>
        <w:spacing w:after="0" w:line="240" w:lineRule="auto"/>
        <w:rPr>
          <w:rFonts w:ascii="Times New Roman" w:hAnsi="Times New Roman" w:cs="FrankRuehl"/>
          <w:sz w:val="24"/>
          <w:szCs w:val="24"/>
        </w:rPr>
      </w:pPr>
      <w:proofErr w:type="spellStart"/>
      <w:r>
        <w:rPr>
          <w:rFonts w:ascii="Times New Roman" w:hAnsi="Times New Roman" w:cs="FrankRuehl"/>
          <w:sz w:val="24"/>
          <w:szCs w:val="24"/>
        </w:rPr>
        <w:t>Avlsmålet</w:t>
      </w:r>
      <w:proofErr w:type="spellEnd"/>
      <w:r>
        <w:rPr>
          <w:rFonts w:ascii="Times New Roman" w:hAnsi="Times New Roman" w:cs="FrankRuehl"/>
          <w:sz w:val="24"/>
          <w:szCs w:val="24"/>
        </w:rPr>
        <w:t xml:space="preserve"> for en </w:t>
      </w:r>
      <w:proofErr w:type="spellStart"/>
      <w:r>
        <w:rPr>
          <w:rFonts w:ascii="Times New Roman" w:hAnsi="Times New Roman" w:cs="FrankRuehl"/>
          <w:sz w:val="24"/>
          <w:szCs w:val="24"/>
        </w:rPr>
        <w:t>shagya</w:t>
      </w:r>
      <w:r w:rsidR="00115747">
        <w:rPr>
          <w:rFonts w:ascii="Times New Roman" w:hAnsi="Times New Roman" w:cs="FrankRuehl"/>
          <w:sz w:val="24"/>
          <w:szCs w:val="24"/>
        </w:rPr>
        <w:t>araber</w:t>
      </w:r>
      <w:proofErr w:type="spellEnd"/>
      <w:r w:rsidR="00115747">
        <w:rPr>
          <w:rFonts w:ascii="Times New Roman" w:hAnsi="Times New Roman" w:cs="FrankRuehl"/>
          <w:sz w:val="24"/>
          <w:szCs w:val="24"/>
        </w:rPr>
        <w:t xml:space="preserve"> er en </w:t>
      </w:r>
      <w:r>
        <w:rPr>
          <w:rFonts w:ascii="Times New Roman" w:hAnsi="Times New Roman" w:cs="FrankRuehl"/>
          <w:sz w:val="24"/>
          <w:szCs w:val="24"/>
        </w:rPr>
        <w:t>storrammet araber, der er egnet til ridning og kørsel på alle niveauer.</w:t>
      </w:r>
      <w:r w:rsidR="00115747">
        <w:rPr>
          <w:rFonts w:ascii="Times New Roman" w:hAnsi="Times New Roman" w:cs="FrankRuehl"/>
          <w:sz w:val="24"/>
          <w:szCs w:val="24"/>
        </w:rPr>
        <w:t xml:space="preserve"> </w:t>
      </w:r>
      <w:proofErr w:type="spellStart"/>
      <w:r>
        <w:rPr>
          <w:rFonts w:ascii="Times New Roman" w:hAnsi="Times New Roman" w:cs="FrankRuehl"/>
          <w:sz w:val="24"/>
          <w:szCs w:val="24"/>
        </w:rPr>
        <w:t>Shagyaaraberen</w:t>
      </w:r>
      <w:proofErr w:type="spellEnd"/>
      <w:r>
        <w:rPr>
          <w:rFonts w:ascii="Times New Roman" w:hAnsi="Times New Roman" w:cs="FrankRuehl"/>
          <w:sz w:val="24"/>
          <w:szCs w:val="24"/>
        </w:rPr>
        <w:t xml:space="preserve"> skal have tydeligt </w:t>
      </w:r>
      <w:proofErr w:type="spellStart"/>
      <w:r>
        <w:rPr>
          <w:rFonts w:ascii="Times New Roman" w:hAnsi="Times New Roman" w:cs="FrankRuehl"/>
          <w:sz w:val="24"/>
          <w:szCs w:val="24"/>
        </w:rPr>
        <w:t>shagyaaraberpræg</w:t>
      </w:r>
      <w:proofErr w:type="spellEnd"/>
      <w:r>
        <w:rPr>
          <w:rFonts w:ascii="Times New Roman" w:hAnsi="Times New Roman" w:cs="FrankRuehl"/>
          <w:sz w:val="24"/>
          <w:szCs w:val="24"/>
        </w:rPr>
        <w:t xml:space="preserve"> med et tørt og udtryksfuldt</w:t>
      </w:r>
      <w:r w:rsidR="00115747">
        <w:rPr>
          <w:rFonts w:ascii="Times New Roman" w:hAnsi="Times New Roman" w:cs="FrankRuehl"/>
          <w:sz w:val="24"/>
          <w:szCs w:val="24"/>
        </w:rPr>
        <w:t xml:space="preserve"> hoved</w:t>
      </w:r>
      <w:r>
        <w:rPr>
          <w:rFonts w:ascii="Times New Roman" w:hAnsi="Times New Roman" w:cs="FrankRuehl"/>
          <w:sz w:val="24"/>
          <w:szCs w:val="24"/>
        </w:rPr>
        <w:t>. Velrejst</w:t>
      </w:r>
      <w:r w:rsidR="00115747">
        <w:rPr>
          <w:rFonts w:ascii="Times New Roman" w:hAnsi="Times New Roman" w:cs="FrankRuehl"/>
          <w:sz w:val="24"/>
          <w:szCs w:val="24"/>
        </w:rPr>
        <w:t xml:space="preserve"> hals</w:t>
      </w:r>
      <w:r>
        <w:rPr>
          <w:rFonts w:ascii="Times New Roman" w:hAnsi="Times New Roman" w:cs="FrankRuehl"/>
          <w:sz w:val="24"/>
          <w:szCs w:val="24"/>
        </w:rPr>
        <w:t>, velmarkeret s</w:t>
      </w:r>
      <w:r w:rsidR="00115747">
        <w:rPr>
          <w:rFonts w:ascii="Times New Roman" w:hAnsi="Times New Roman" w:cs="FrankRuehl"/>
          <w:sz w:val="24"/>
          <w:szCs w:val="24"/>
        </w:rPr>
        <w:t xml:space="preserve">kulder og </w:t>
      </w:r>
      <w:r w:rsidR="00A62F95">
        <w:rPr>
          <w:rFonts w:ascii="Times New Roman" w:hAnsi="Times New Roman" w:cs="FrankRuehl"/>
          <w:sz w:val="24"/>
          <w:szCs w:val="24"/>
        </w:rPr>
        <w:t>manke. Muskuløs og</w:t>
      </w:r>
      <w:r w:rsidR="00115747">
        <w:rPr>
          <w:rFonts w:ascii="Times New Roman" w:hAnsi="Times New Roman" w:cs="FrankRuehl"/>
          <w:sz w:val="24"/>
          <w:szCs w:val="24"/>
        </w:rPr>
        <w:t xml:space="preserve"> stærk ryg</w:t>
      </w:r>
      <w:r w:rsidR="00A62F95">
        <w:rPr>
          <w:rFonts w:ascii="Times New Roman" w:hAnsi="Times New Roman" w:cs="FrankRuehl"/>
          <w:sz w:val="24"/>
          <w:szCs w:val="24"/>
        </w:rPr>
        <w:t xml:space="preserve">, tilpas langt og velformet kryds. Lemmerne skal værre tørre, </w:t>
      </w:r>
      <w:r w:rsidR="00115747">
        <w:rPr>
          <w:rFonts w:ascii="Times New Roman" w:hAnsi="Times New Roman" w:cs="FrankRuehl"/>
          <w:sz w:val="24"/>
          <w:szCs w:val="24"/>
        </w:rPr>
        <w:t>vels</w:t>
      </w:r>
      <w:r w:rsidR="00A62F95">
        <w:rPr>
          <w:rFonts w:ascii="Times New Roman" w:hAnsi="Times New Roman" w:cs="FrankRuehl"/>
          <w:sz w:val="24"/>
          <w:szCs w:val="24"/>
        </w:rPr>
        <w:t xml:space="preserve">tillede med velmarkerede led samt </w:t>
      </w:r>
      <w:r w:rsidR="00115747">
        <w:rPr>
          <w:rFonts w:ascii="Times New Roman" w:hAnsi="Times New Roman" w:cs="FrankRuehl"/>
          <w:sz w:val="24"/>
          <w:szCs w:val="24"/>
        </w:rPr>
        <w:t>stærke</w:t>
      </w:r>
      <w:r w:rsidR="00A62F95">
        <w:rPr>
          <w:rFonts w:ascii="Times New Roman" w:hAnsi="Times New Roman" w:cs="FrankRuehl"/>
          <w:sz w:val="24"/>
          <w:szCs w:val="24"/>
        </w:rPr>
        <w:t xml:space="preserve"> og velformede</w:t>
      </w:r>
      <w:r w:rsidR="00115747">
        <w:rPr>
          <w:rFonts w:ascii="Times New Roman" w:hAnsi="Times New Roman" w:cs="FrankRuehl"/>
          <w:sz w:val="24"/>
          <w:szCs w:val="24"/>
        </w:rPr>
        <w:t xml:space="preserve"> hove. Bevægelsen skal korrekt</w:t>
      </w:r>
      <w:r w:rsidR="00A62F95">
        <w:rPr>
          <w:rFonts w:ascii="Times New Roman" w:hAnsi="Times New Roman" w:cs="FrankRuehl"/>
          <w:sz w:val="24"/>
          <w:szCs w:val="24"/>
        </w:rPr>
        <w:t xml:space="preserve"> i alle 3 gangarter</w:t>
      </w:r>
      <w:r w:rsidR="00115747">
        <w:rPr>
          <w:rFonts w:ascii="Times New Roman" w:hAnsi="Times New Roman" w:cs="FrankRuehl"/>
          <w:sz w:val="24"/>
          <w:szCs w:val="24"/>
        </w:rPr>
        <w:t xml:space="preserve">. </w:t>
      </w:r>
      <w:r w:rsidR="00A62F95">
        <w:rPr>
          <w:rFonts w:ascii="Times New Roman" w:hAnsi="Times New Roman" w:cs="FrankRuehl"/>
          <w:sz w:val="24"/>
          <w:szCs w:val="24"/>
        </w:rPr>
        <w:t xml:space="preserve">Både eksteriør og temperament skal opfylde de krav, der stilles til en alsidig konkurrence- og fritidshest uden at man mister </w:t>
      </w:r>
      <w:proofErr w:type="spellStart"/>
      <w:r w:rsidR="00A62F95">
        <w:rPr>
          <w:rFonts w:ascii="Times New Roman" w:hAnsi="Times New Roman" w:cs="FrankRuehl"/>
          <w:sz w:val="24"/>
          <w:szCs w:val="24"/>
        </w:rPr>
        <w:t>shagyaarabertypen</w:t>
      </w:r>
      <w:proofErr w:type="spellEnd"/>
      <w:r w:rsidR="00A62F95">
        <w:rPr>
          <w:rFonts w:ascii="Times New Roman" w:hAnsi="Times New Roman" w:cs="FrankRuehl"/>
          <w:sz w:val="24"/>
          <w:szCs w:val="24"/>
        </w:rPr>
        <w:t xml:space="preserve">. </w:t>
      </w:r>
    </w:p>
    <w:p w:rsidR="00115747" w:rsidRDefault="00115747" w:rsidP="00115747">
      <w:pPr>
        <w:spacing w:after="0" w:line="240" w:lineRule="auto"/>
        <w:rPr>
          <w:rFonts w:ascii="Times New Roman" w:hAnsi="Times New Roman" w:cs="FrankRuehl"/>
          <w:sz w:val="24"/>
          <w:szCs w:val="24"/>
        </w:rPr>
      </w:pPr>
    </w:p>
    <w:p w:rsidR="00115747" w:rsidRDefault="00A62F95" w:rsidP="00115747">
      <w:pPr>
        <w:spacing w:after="0" w:line="240" w:lineRule="auto"/>
        <w:rPr>
          <w:rFonts w:ascii="Times New Roman" w:hAnsi="Times New Roman" w:cs="FrankRuehl"/>
          <w:b/>
          <w:sz w:val="36"/>
          <w:szCs w:val="36"/>
          <w:u w:val="single"/>
        </w:rPr>
      </w:pPr>
      <w:r>
        <w:rPr>
          <w:rFonts w:ascii="Times New Roman" w:hAnsi="Times New Roman" w:cs="FrankRuehl"/>
          <w:b/>
          <w:sz w:val="36"/>
          <w:szCs w:val="36"/>
          <w:u w:val="single"/>
        </w:rPr>
        <w:t xml:space="preserve">Kåringsregler for </w:t>
      </w:r>
      <w:proofErr w:type="spellStart"/>
      <w:r>
        <w:rPr>
          <w:rFonts w:ascii="Times New Roman" w:hAnsi="Times New Roman" w:cs="FrankRuehl"/>
          <w:b/>
          <w:sz w:val="36"/>
          <w:szCs w:val="36"/>
          <w:u w:val="single"/>
        </w:rPr>
        <w:t>shagya</w:t>
      </w:r>
      <w:r w:rsidR="00115747" w:rsidRPr="00115747">
        <w:rPr>
          <w:rFonts w:ascii="Times New Roman" w:hAnsi="Times New Roman" w:cs="FrankRuehl"/>
          <w:b/>
          <w:sz w:val="36"/>
          <w:szCs w:val="36"/>
          <w:u w:val="single"/>
        </w:rPr>
        <w:t>araber</w:t>
      </w:r>
      <w:proofErr w:type="spellEnd"/>
      <w:r w:rsidR="00115747">
        <w:rPr>
          <w:rFonts w:ascii="Times New Roman" w:hAnsi="Times New Roman" w:cs="FrankRuehl"/>
          <w:b/>
          <w:sz w:val="36"/>
          <w:szCs w:val="36"/>
          <w:u w:val="single"/>
        </w:rPr>
        <w:t>:</w:t>
      </w:r>
    </w:p>
    <w:p w:rsidR="00115747" w:rsidRDefault="00115747" w:rsidP="00115747">
      <w:pPr>
        <w:spacing w:after="0" w:line="240" w:lineRule="auto"/>
        <w:rPr>
          <w:rFonts w:ascii="Times New Roman" w:hAnsi="Times New Roman" w:cs="FrankRuehl"/>
          <w:sz w:val="24"/>
          <w:szCs w:val="24"/>
        </w:rPr>
      </w:pPr>
    </w:p>
    <w:p w:rsidR="00115747" w:rsidRDefault="00A62F95" w:rsidP="00115747">
      <w:pPr>
        <w:spacing w:after="0" w:line="240" w:lineRule="auto"/>
        <w:rPr>
          <w:rFonts w:ascii="Times New Roman" w:hAnsi="Times New Roman" w:cs="FrankRuehl"/>
          <w:sz w:val="24"/>
          <w:szCs w:val="24"/>
        </w:rPr>
      </w:pPr>
      <w:proofErr w:type="spellStart"/>
      <w:r>
        <w:rPr>
          <w:rFonts w:ascii="Times New Roman" w:hAnsi="Times New Roman" w:cs="FrankRuehl"/>
          <w:sz w:val="24"/>
          <w:szCs w:val="24"/>
        </w:rPr>
        <w:t>Shagya</w:t>
      </w:r>
      <w:r w:rsidR="00115747">
        <w:rPr>
          <w:rFonts w:ascii="Times New Roman" w:hAnsi="Times New Roman" w:cs="FrankRuehl"/>
          <w:sz w:val="24"/>
          <w:szCs w:val="24"/>
        </w:rPr>
        <w:t>arabere</w:t>
      </w:r>
      <w:proofErr w:type="spellEnd"/>
      <w:r w:rsidR="00115747">
        <w:rPr>
          <w:rFonts w:ascii="Times New Roman" w:hAnsi="Times New Roman" w:cs="FrankRuehl"/>
          <w:sz w:val="24"/>
          <w:szCs w:val="24"/>
        </w:rPr>
        <w:t xml:space="preserve"> der fremstilles til kåring, skal være registreret eller kunne godkendes i </w:t>
      </w:r>
      <w:proofErr w:type="spellStart"/>
      <w:r w:rsidR="00115747">
        <w:rPr>
          <w:rFonts w:ascii="Times New Roman" w:hAnsi="Times New Roman" w:cs="FrankRuehl"/>
          <w:sz w:val="24"/>
          <w:szCs w:val="24"/>
        </w:rPr>
        <w:t>DSAH’s</w:t>
      </w:r>
      <w:proofErr w:type="spellEnd"/>
      <w:r w:rsidR="00115747">
        <w:rPr>
          <w:rFonts w:ascii="Times New Roman" w:hAnsi="Times New Roman" w:cs="FrankRuehl"/>
          <w:sz w:val="24"/>
          <w:szCs w:val="24"/>
        </w:rPr>
        <w:t xml:space="preserve"> </w:t>
      </w:r>
      <w:proofErr w:type="spellStart"/>
      <w:r w:rsidR="00115747">
        <w:rPr>
          <w:rFonts w:ascii="Times New Roman" w:hAnsi="Times New Roman" w:cs="FrankRuehl"/>
          <w:sz w:val="24"/>
          <w:szCs w:val="24"/>
        </w:rPr>
        <w:t>Shagya-</w:t>
      </w:r>
      <w:proofErr w:type="spellEnd"/>
      <w:r w:rsidR="00115747">
        <w:rPr>
          <w:rFonts w:ascii="Times New Roman" w:hAnsi="Times New Roman" w:cs="FrankRuehl"/>
          <w:sz w:val="24"/>
          <w:szCs w:val="24"/>
        </w:rPr>
        <w:t xml:space="preserve">, Sports- og </w:t>
      </w:r>
      <w:proofErr w:type="spellStart"/>
      <w:r w:rsidR="00115747">
        <w:rPr>
          <w:rFonts w:ascii="Times New Roman" w:hAnsi="Times New Roman" w:cs="FrankRuehl"/>
          <w:sz w:val="24"/>
          <w:szCs w:val="24"/>
        </w:rPr>
        <w:t>Angloaraberafdeling</w:t>
      </w:r>
      <w:proofErr w:type="spellEnd"/>
      <w:r w:rsidR="00115747">
        <w:rPr>
          <w:rFonts w:ascii="Times New Roman" w:hAnsi="Times New Roman" w:cs="FrankRuehl"/>
          <w:sz w:val="24"/>
          <w:szCs w:val="24"/>
        </w:rPr>
        <w:t>.</w:t>
      </w:r>
      <w:r>
        <w:rPr>
          <w:rFonts w:ascii="Times New Roman" w:hAnsi="Times New Roman" w:cs="FrankRuehl"/>
          <w:sz w:val="24"/>
          <w:szCs w:val="24"/>
        </w:rPr>
        <w:t xml:space="preserve"> Fuldblodsarabere som stilles til kåring til </w:t>
      </w:r>
      <w:proofErr w:type="spellStart"/>
      <w:r>
        <w:rPr>
          <w:rFonts w:ascii="Times New Roman" w:hAnsi="Times New Roman" w:cs="FrankRuehl"/>
          <w:sz w:val="24"/>
          <w:szCs w:val="24"/>
        </w:rPr>
        <w:t>shagyaavlen</w:t>
      </w:r>
      <w:proofErr w:type="spellEnd"/>
      <w:r>
        <w:rPr>
          <w:rFonts w:ascii="Times New Roman" w:hAnsi="Times New Roman" w:cs="FrankRuehl"/>
          <w:sz w:val="24"/>
          <w:szCs w:val="24"/>
        </w:rPr>
        <w:t xml:space="preserve">, skal være registreret eller kunne godkendes i </w:t>
      </w:r>
      <w:proofErr w:type="spellStart"/>
      <w:r>
        <w:rPr>
          <w:rFonts w:ascii="Times New Roman" w:hAnsi="Times New Roman" w:cs="FrankRuehl"/>
          <w:sz w:val="24"/>
          <w:szCs w:val="24"/>
        </w:rPr>
        <w:t>DSAH’s</w:t>
      </w:r>
      <w:proofErr w:type="spellEnd"/>
      <w:r>
        <w:rPr>
          <w:rFonts w:ascii="Times New Roman" w:hAnsi="Times New Roman" w:cs="FrankRuehl"/>
          <w:sz w:val="24"/>
          <w:szCs w:val="24"/>
        </w:rPr>
        <w:t xml:space="preserve"> fuldblodsaraberafdeling.</w:t>
      </w:r>
    </w:p>
    <w:p w:rsidR="00A62F95" w:rsidRDefault="00A62F95" w:rsidP="00115747">
      <w:pPr>
        <w:spacing w:after="0" w:line="240" w:lineRule="auto"/>
        <w:rPr>
          <w:rFonts w:ascii="Times New Roman" w:hAnsi="Times New Roman" w:cs="FrankRuehl"/>
          <w:sz w:val="24"/>
          <w:szCs w:val="24"/>
        </w:rPr>
      </w:pPr>
    </w:p>
    <w:p w:rsidR="00115747" w:rsidRDefault="0034189E" w:rsidP="00115747">
      <w:pPr>
        <w:spacing w:after="0" w:line="240" w:lineRule="auto"/>
        <w:rPr>
          <w:rFonts w:ascii="Times New Roman" w:hAnsi="Times New Roman" w:cs="FrankRuehl"/>
          <w:sz w:val="24"/>
          <w:szCs w:val="24"/>
        </w:rPr>
      </w:pPr>
      <w:r>
        <w:rPr>
          <w:rFonts w:ascii="Times New Roman" w:hAnsi="Times New Roman" w:cs="FrankRuehl"/>
          <w:sz w:val="24"/>
          <w:szCs w:val="24"/>
        </w:rPr>
        <w:lastRenderedPageBreak/>
        <w:t xml:space="preserve">Importerede hestes registreringscertifikat udstedt af </w:t>
      </w:r>
      <w:r w:rsidR="00A62F95">
        <w:rPr>
          <w:rFonts w:ascii="Times New Roman" w:hAnsi="Times New Roman" w:cs="FrankRuehl"/>
          <w:sz w:val="24"/>
          <w:szCs w:val="24"/>
        </w:rPr>
        <w:t xml:space="preserve">tilsvarende udenlandske </w:t>
      </w:r>
      <w:proofErr w:type="spellStart"/>
      <w:r w:rsidR="00A62F95">
        <w:rPr>
          <w:rFonts w:ascii="Times New Roman" w:hAnsi="Times New Roman" w:cs="FrankRuehl"/>
          <w:sz w:val="24"/>
          <w:szCs w:val="24"/>
        </w:rPr>
        <w:t>avlsforbund</w:t>
      </w:r>
      <w:proofErr w:type="spellEnd"/>
      <w:r w:rsidR="00A62F95">
        <w:rPr>
          <w:rFonts w:ascii="Times New Roman" w:hAnsi="Times New Roman" w:cs="FrankRuehl"/>
          <w:sz w:val="24"/>
          <w:szCs w:val="24"/>
        </w:rPr>
        <w:t xml:space="preserve"> skal før hesten fremstilles til kåring godkendes af </w:t>
      </w:r>
      <w:proofErr w:type="spellStart"/>
      <w:r w:rsidR="00A62F95">
        <w:rPr>
          <w:rFonts w:ascii="Times New Roman" w:hAnsi="Times New Roman" w:cs="FrankRuehl"/>
          <w:sz w:val="24"/>
          <w:szCs w:val="24"/>
        </w:rPr>
        <w:t>DSAH’s</w:t>
      </w:r>
      <w:proofErr w:type="spellEnd"/>
      <w:r w:rsidR="00A62F95">
        <w:rPr>
          <w:rFonts w:ascii="Times New Roman" w:hAnsi="Times New Roman" w:cs="FrankRuehl"/>
          <w:sz w:val="24"/>
          <w:szCs w:val="24"/>
        </w:rPr>
        <w:t xml:space="preserve"> bestyrelse.</w:t>
      </w:r>
    </w:p>
    <w:p w:rsidR="0034189E" w:rsidRDefault="0034189E" w:rsidP="00115747">
      <w:pPr>
        <w:spacing w:after="0" w:line="240" w:lineRule="auto"/>
        <w:rPr>
          <w:rFonts w:ascii="Times New Roman" w:hAnsi="Times New Roman" w:cs="FrankRuehl"/>
          <w:sz w:val="24"/>
          <w:szCs w:val="24"/>
        </w:rPr>
      </w:pPr>
    </w:p>
    <w:p w:rsidR="0034189E" w:rsidRDefault="0034189E" w:rsidP="00115747">
      <w:pPr>
        <w:spacing w:after="0" w:line="240" w:lineRule="auto"/>
        <w:rPr>
          <w:rFonts w:ascii="Times New Roman" w:hAnsi="Times New Roman" w:cs="FrankRuehl"/>
          <w:sz w:val="24"/>
          <w:szCs w:val="24"/>
        </w:rPr>
      </w:pPr>
      <w:r>
        <w:rPr>
          <w:rFonts w:ascii="Times New Roman" w:hAnsi="Times New Roman" w:cs="FrankRuehl"/>
          <w:sz w:val="24"/>
          <w:szCs w:val="24"/>
        </w:rPr>
        <w:t xml:space="preserve">Heste der er kåret og materialeprøvet i et </w:t>
      </w:r>
      <w:r w:rsidR="00A62F95">
        <w:rPr>
          <w:rFonts w:ascii="Times New Roman" w:hAnsi="Times New Roman" w:cs="FrankRuehl"/>
          <w:sz w:val="24"/>
          <w:szCs w:val="24"/>
        </w:rPr>
        <w:t>af ISG anerkendt</w:t>
      </w:r>
      <w:r>
        <w:rPr>
          <w:rFonts w:ascii="Times New Roman" w:hAnsi="Times New Roman" w:cs="FrankRuehl"/>
          <w:sz w:val="24"/>
          <w:szCs w:val="24"/>
        </w:rPr>
        <w:t xml:space="preserve"> forbund</w:t>
      </w:r>
      <w:r w:rsidR="00A62F95">
        <w:rPr>
          <w:rFonts w:ascii="Times New Roman" w:hAnsi="Times New Roman" w:cs="FrankRuehl"/>
          <w:sz w:val="24"/>
          <w:szCs w:val="24"/>
        </w:rPr>
        <w:t xml:space="preserve"> for reg</w:t>
      </w:r>
      <w:r w:rsidR="006C2BC7">
        <w:rPr>
          <w:rFonts w:ascii="Times New Roman" w:hAnsi="Times New Roman" w:cs="FrankRuehl"/>
          <w:sz w:val="24"/>
          <w:szCs w:val="24"/>
        </w:rPr>
        <w:t xml:space="preserve">istrering af </w:t>
      </w:r>
      <w:proofErr w:type="spellStart"/>
      <w:r w:rsidR="006C2BC7">
        <w:rPr>
          <w:rFonts w:ascii="Times New Roman" w:hAnsi="Times New Roman" w:cs="FrankRuehl"/>
          <w:sz w:val="24"/>
          <w:szCs w:val="24"/>
        </w:rPr>
        <w:t>shagyaarabere</w:t>
      </w:r>
      <w:proofErr w:type="spellEnd"/>
      <w:r w:rsidR="006C2BC7">
        <w:rPr>
          <w:rFonts w:ascii="Times New Roman" w:hAnsi="Times New Roman" w:cs="FrankRuehl"/>
          <w:sz w:val="24"/>
          <w:szCs w:val="24"/>
        </w:rPr>
        <w:t>, kan</w:t>
      </w:r>
      <w:r>
        <w:rPr>
          <w:rFonts w:ascii="Times New Roman" w:hAnsi="Times New Roman" w:cs="FrankRuehl"/>
          <w:sz w:val="24"/>
          <w:szCs w:val="24"/>
        </w:rPr>
        <w:t xml:space="preserve"> godkendes af </w:t>
      </w:r>
      <w:proofErr w:type="spellStart"/>
      <w:r>
        <w:rPr>
          <w:rFonts w:ascii="Times New Roman" w:hAnsi="Times New Roman" w:cs="FrankRuehl"/>
          <w:sz w:val="24"/>
          <w:szCs w:val="24"/>
        </w:rPr>
        <w:t>DSAH’s</w:t>
      </w:r>
      <w:proofErr w:type="spellEnd"/>
      <w:r>
        <w:rPr>
          <w:rFonts w:ascii="Times New Roman" w:hAnsi="Times New Roman" w:cs="FrankRuehl"/>
          <w:sz w:val="24"/>
          <w:szCs w:val="24"/>
        </w:rPr>
        <w:t xml:space="preserve"> bestyrelse </w:t>
      </w:r>
      <w:r w:rsidR="00A62F95">
        <w:rPr>
          <w:rFonts w:ascii="Times New Roman" w:hAnsi="Times New Roman" w:cs="FrankRuehl"/>
          <w:sz w:val="24"/>
          <w:szCs w:val="24"/>
        </w:rPr>
        <w:t xml:space="preserve">og for hingstes </w:t>
      </w:r>
      <w:r>
        <w:rPr>
          <w:rFonts w:ascii="Times New Roman" w:hAnsi="Times New Roman" w:cs="FrankRuehl"/>
          <w:sz w:val="24"/>
          <w:szCs w:val="24"/>
        </w:rPr>
        <w:t xml:space="preserve">vedkommende </w:t>
      </w:r>
      <w:r w:rsidR="00A62F95">
        <w:rPr>
          <w:rFonts w:ascii="Times New Roman" w:hAnsi="Times New Roman" w:cs="FrankRuehl"/>
          <w:sz w:val="24"/>
          <w:szCs w:val="24"/>
        </w:rPr>
        <w:t>optages på hingstelisten</w:t>
      </w:r>
      <w:r w:rsidR="006C2BC7">
        <w:rPr>
          <w:rFonts w:ascii="Times New Roman" w:hAnsi="Times New Roman" w:cs="FrankRuehl"/>
          <w:sz w:val="24"/>
          <w:szCs w:val="24"/>
        </w:rPr>
        <w:t xml:space="preserve"> og for hoppernes vedkommende indgå i avlen på lige fod med danske hopper</w:t>
      </w:r>
      <w:r>
        <w:rPr>
          <w:rFonts w:ascii="Times New Roman" w:hAnsi="Times New Roman" w:cs="FrankRuehl"/>
          <w:sz w:val="24"/>
          <w:szCs w:val="24"/>
        </w:rPr>
        <w:t xml:space="preserve">. </w:t>
      </w:r>
    </w:p>
    <w:p w:rsidR="006C2BC7" w:rsidRDefault="006C2BC7" w:rsidP="00115747">
      <w:pPr>
        <w:spacing w:after="0" w:line="240" w:lineRule="auto"/>
        <w:rPr>
          <w:rFonts w:ascii="Times New Roman" w:hAnsi="Times New Roman" w:cs="FrankRuehl"/>
          <w:sz w:val="24"/>
          <w:szCs w:val="24"/>
        </w:rPr>
      </w:pPr>
    </w:p>
    <w:p w:rsidR="0034189E" w:rsidRDefault="0034189E" w:rsidP="00115747">
      <w:pPr>
        <w:spacing w:after="0" w:line="240" w:lineRule="auto"/>
        <w:rPr>
          <w:rFonts w:ascii="Times New Roman" w:hAnsi="Times New Roman" w:cs="FrankRuehl"/>
          <w:b/>
          <w:sz w:val="24"/>
          <w:szCs w:val="24"/>
        </w:rPr>
      </w:pPr>
      <w:r>
        <w:rPr>
          <w:rFonts w:ascii="Times New Roman" w:hAnsi="Times New Roman" w:cs="FrankRuehl"/>
          <w:b/>
          <w:sz w:val="24"/>
          <w:szCs w:val="24"/>
        </w:rPr>
        <w:t>Kåringsregler for hingste</w:t>
      </w:r>
    </w:p>
    <w:p w:rsidR="0034189E" w:rsidRDefault="0034189E" w:rsidP="0034189E">
      <w:pPr>
        <w:spacing w:after="0" w:line="240" w:lineRule="auto"/>
        <w:jc w:val="center"/>
        <w:rPr>
          <w:rFonts w:ascii="Times New Roman" w:hAnsi="Times New Roman" w:cs="FrankRuehl"/>
          <w:b/>
          <w:sz w:val="24"/>
          <w:szCs w:val="24"/>
        </w:rPr>
      </w:pPr>
      <w:r>
        <w:rPr>
          <w:rFonts w:ascii="Times New Roman" w:hAnsi="Times New Roman" w:cs="FrankRuehl"/>
          <w:b/>
          <w:sz w:val="24"/>
          <w:szCs w:val="24"/>
        </w:rPr>
        <w:t>§ 1.</w:t>
      </w:r>
    </w:p>
    <w:p w:rsidR="0034189E" w:rsidRDefault="0034189E" w:rsidP="0034189E">
      <w:pPr>
        <w:spacing w:after="0" w:line="240" w:lineRule="auto"/>
        <w:rPr>
          <w:rFonts w:ascii="Times New Roman" w:hAnsi="Times New Roman" w:cs="FrankRuehl"/>
          <w:sz w:val="24"/>
          <w:szCs w:val="24"/>
        </w:rPr>
      </w:pPr>
      <w:r>
        <w:rPr>
          <w:rFonts w:ascii="Times New Roman" w:hAnsi="Times New Roman" w:cs="FrankRuehl"/>
          <w:sz w:val="24"/>
          <w:szCs w:val="24"/>
        </w:rPr>
        <w:t xml:space="preserve">Hingstekåring afholdes en gang årligt i den landsdel, hvor </w:t>
      </w:r>
      <w:proofErr w:type="spellStart"/>
      <w:r>
        <w:rPr>
          <w:rFonts w:ascii="Times New Roman" w:hAnsi="Times New Roman" w:cs="FrankRuehl"/>
          <w:sz w:val="24"/>
          <w:szCs w:val="24"/>
        </w:rPr>
        <w:t>avlsledelsen</w:t>
      </w:r>
      <w:proofErr w:type="spellEnd"/>
      <w:r>
        <w:rPr>
          <w:rFonts w:ascii="Times New Roman" w:hAnsi="Times New Roman" w:cs="FrankRuehl"/>
          <w:sz w:val="24"/>
          <w:szCs w:val="24"/>
        </w:rPr>
        <w:t xml:space="preserve"> finder det passende.</w:t>
      </w:r>
    </w:p>
    <w:p w:rsidR="0034189E" w:rsidRDefault="0034189E" w:rsidP="0034189E">
      <w:pPr>
        <w:spacing w:after="0" w:line="240" w:lineRule="auto"/>
        <w:rPr>
          <w:rFonts w:ascii="Times New Roman" w:hAnsi="Times New Roman" w:cs="FrankRuehl"/>
          <w:sz w:val="24"/>
          <w:szCs w:val="24"/>
        </w:rPr>
      </w:pPr>
    </w:p>
    <w:p w:rsidR="0034189E" w:rsidRDefault="0034189E" w:rsidP="0034189E">
      <w:pPr>
        <w:spacing w:after="0" w:line="240" w:lineRule="auto"/>
        <w:jc w:val="center"/>
        <w:rPr>
          <w:rFonts w:ascii="Times New Roman" w:hAnsi="Times New Roman" w:cs="FrankRuehl"/>
          <w:b/>
          <w:sz w:val="24"/>
          <w:szCs w:val="24"/>
        </w:rPr>
      </w:pPr>
      <w:r>
        <w:rPr>
          <w:rFonts w:ascii="Times New Roman" w:hAnsi="Times New Roman" w:cs="FrankRuehl"/>
          <w:b/>
          <w:sz w:val="24"/>
          <w:szCs w:val="24"/>
        </w:rPr>
        <w:t>§ 2.</w:t>
      </w:r>
    </w:p>
    <w:p w:rsidR="0034189E" w:rsidRDefault="0034189E" w:rsidP="0034189E">
      <w:pPr>
        <w:spacing w:after="0" w:line="240" w:lineRule="auto"/>
        <w:rPr>
          <w:rFonts w:ascii="Times New Roman" w:hAnsi="Times New Roman" w:cs="FrankRuehl"/>
          <w:sz w:val="24"/>
          <w:szCs w:val="24"/>
        </w:rPr>
      </w:pPr>
      <w:r>
        <w:rPr>
          <w:rFonts w:ascii="Times New Roman" w:hAnsi="Times New Roman" w:cs="FrankRuehl"/>
          <w:sz w:val="24"/>
          <w:szCs w:val="24"/>
        </w:rPr>
        <w:t>Bestyrelsen vælger 3 dommere. Dommernes afgørelse kan ikke ankes. En fra bestyrelsen skal være i dialog med dommerne i forbindelse med afgørelsen, så forbundets synspunkter kan fremføres.</w:t>
      </w:r>
    </w:p>
    <w:p w:rsidR="0034189E" w:rsidRDefault="0034189E" w:rsidP="0034189E">
      <w:pPr>
        <w:spacing w:after="0" w:line="240" w:lineRule="auto"/>
        <w:rPr>
          <w:rFonts w:ascii="Times New Roman" w:hAnsi="Times New Roman" w:cs="FrankRuehl"/>
          <w:sz w:val="24"/>
          <w:szCs w:val="24"/>
        </w:rPr>
      </w:pPr>
    </w:p>
    <w:p w:rsidR="0034189E" w:rsidRDefault="0034189E" w:rsidP="0034189E">
      <w:pPr>
        <w:spacing w:after="0" w:line="240" w:lineRule="auto"/>
        <w:jc w:val="center"/>
        <w:rPr>
          <w:rFonts w:ascii="Times New Roman" w:hAnsi="Times New Roman" w:cs="FrankRuehl"/>
          <w:b/>
          <w:sz w:val="24"/>
          <w:szCs w:val="24"/>
        </w:rPr>
      </w:pPr>
      <w:r>
        <w:rPr>
          <w:rFonts w:ascii="Times New Roman" w:hAnsi="Times New Roman" w:cs="FrankRuehl"/>
          <w:b/>
          <w:sz w:val="24"/>
          <w:szCs w:val="24"/>
        </w:rPr>
        <w:t>§ 3.</w:t>
      </w:r>
    </w:p>
    <w:p w:rsidR="0034189E" w:rsidRDefault="0034189E" w:rsidP="0034189E">
      <w:pPr>
        <w:spacing w:after="0" w:line="240" w:lineRule="auto"/>
        <w:rPr>
          <w:rFonts w:ascii="Times New Roman" w:hAnsi="Times New Roman" w:cs="FrankRuehl"/>
          <w:sz w:val="24"/>
          <w:szCs w:val="24"/>
        </w:rPr>
      </w:pPr>
      <w:r>
        <w:rPr>
          <w:rFonts w:ascii="Times New Roman" w:hAnsi="Times New Roman" w:cs="FrankRuehl"/>
          <w:sz w:val="24"/>
          <w:szCs w:val="24"/>
        </w:rPr>
        <w:t>Hingstene opdeles i klasser efter alder. Hvis der er mindre end 4 hingste pr. klasse, kan klasserne lægges sammen. Hingstene kan fremstilles første gang det år de fylder 3 år. Hingste kan genfremstilles.</w:t>
      </w:r>
    </w:p>
    <w:p w:rsidR="0034189E" w:rsidRDefault="0034189E" w:rsidP="0034189E">
      <w:pPr>
        <w:spacing w:after="0" w:line="240" w:lineRule="auto"/>
        <w:rPr>
          <w:rFonts w:ascii="Times New Roman" w:hAnsi="Times New Roman" w:cs="FrankRuehl"/>
          <w:sz w:val="24"/>
          <w:szCs w:val="24"/>
        </w:rPr>
      </w:pPr>
    </w:p>
    <w:p w:rsidR="0034189E" w:rsidRDefault="0034189E" w:rsidP="0034189E">
      <w:pPr>
        <w:spacing w:after="0" w:line="240" w:lineRule="auto"/>
        <w:jc w:val="center"/>
        <w:rPr>
          <w:rFonts w:ascii="Times New Roman" w:hAnsi="Times New Roman" w:cs="FrankRuehl"/>
          <w:b/>
          <w:sz w:val="24"/>
          <w:szCs w:val="24"/>
        </w:rPr>
      </w:pPr>
      <w:r>
        <w:rPr>
          <w:rFonts w:ascii="Times New Roman" w:hAnsi="Times New Roman" w:cs="FrankRuehl"/>
          <w:b/>
          <w:sz w:val="24"/>
          <w:szCs w:val="24"/>
        </w:rPr>
        <w:t>§ 4.</w:t>
      </w:r>
    </w:p>
    <w:p w:rsidR="0034189E" w:rsidRDefault="006C2BC7" w:rsidP="0034189E">
      <w:pPr>
        <w:spacing w:after="0" w:line="240" w:lineRule="auto"/>
        <w:rPr>
          <w:rFonts w:ascii="Times New Roman" w:hAnsi="Times New Roman" w:cs="FrankRuehl"/>
          <w:sz w:val="24"/>
          <w:szCs w:val="24"/>
        </w:rPr>
      </w:pPr>
      <w:proofErr w:type="spellStart"/>
      <w:r>
        <w:rPr>
          <w:rFonts w:ascii="Times New Roman" w:hAnsi="Times New Roman" w:cs="FrankRuehl"/>
          <w:sz w:val="24"/>
          <w:szCs w:val="24"/>
        </w:rPr>
        <w:t>Shagya</w:t>
      </w:r>
      <w:r w:rsidR="0034189E">
        <w:rPr>
          <w:rFonts w:ascii="Times New Roman" w:hAnsi="Times New Roman" w:cs="FrankRuehl"/>
          <w:sz w:val="24"/>
          <w:szCs w:val="24"/>
        </w:rPr>
        <w:t>hingste</w:t>
      </w:r>
      <w:proofErr w:type="spellEnd"/>
      <w:r w:rsidR="0034189E">
        <w:rPr>
          <w:rFonts w:ascii="Times New Roman" w:hAnsi="Times New Roman" w:cs="FrankRuehl"/>
          <w:sz w:val="24"/>
          <w:szCs w:val="24"/>
        </w:rPr>
        <w:t xml:space="preserve"> skal </w:t>
      </w:r>
      <w:r>
        <w:rPr>
          <w:rFonts w:ascii="Times New Roman" w:hAnsi="Times New Roman" w:cs="FrankRuehl"/>
          <w:sz w:val="24"/>
          <w:szCs w:val="24"/>
        </w:rPr>
        <w:t>opnå karakteren</w:t>
      </w:r>
      <w:r w:rsidR="0034189E">
        <w:rPr>
          <w:rFonts w:ascii="Times New Roman" w:hAnsi="Times New Roman" w:cs="FrankRuehl"/>
          <w:sz w:val="24"/>
          <w:szCs w:val="24"/>
        </w:rPr>
        <w:t xml:space="preserve"> 8 i helhed for at opnå midlertidig </w:t>
      </w:r>
      <w:proofErr w:type="spellStart"/>
      <w:r w:rsidR="0034189E">
        <w:rPr>
          <w:rFonts w:ascii="Times New Roman" w:hAnsi="Times New Roman" w:cs="FrankRuehl"/>
          <w:sz w:val="24"/>
          <w:szCs w:val="24"/>
        </w:rPr>
        <w:t>avlsgodkendelse</w:t>
      </w:r>
      <w:proofErr w:type="spellEnd"/>
      <w:r w:rsidR="0034189E">
        <w:rPr>
          <w:rFonts w:ascii="Times New Roman" w:hAnsi="Times New Roman" w:cs="FrankRuehl"/>
          <w:sz w:val="24"/>
          <w:szCs w:val="24"/>
        </w:rPr>
        <w:t xml:space="preserve"> og </w:t>
      </w:r>
      <w:r w:rsidR="00825A40">
        <w:rPr>
          <w:rFonts w:ascii="Times New Roman" w:hAnsi="Times New Roman" w:cs="FrankRuehl"/>
          <w:sz w:val="24"/>
          <w:szCs w:val="24"/>
        </w:rPr>
        <w:t>ende</w:t>
      </w:r>
      <w:r>
        <w:rPr>
          <w:rFonts w:ascii="Times New Roman" w:hAnsi="Times New Roman" w:cs="FrankRuehl"/>
          <w:sz w:val="24"/>
          <w:szCs w:val="24"/>
        </w:rPr>
        <w:t>li</w:t>
      </w:r>
      <w:r w:rsidR="00825A40">
        <w:rPr>
          <w:rFonts w:ascii="Times New Roman" w:hAnsi="Times New Roman" w:cs="FrankRuehl"/>
          <w:sz w:val="24"/>
          <w:szCs w:val="24"/>
        </w:rPr>
        <w:t xml:space="preserve">g kåring i hingstestambog I. </w:t>
      </w:r>
      <w:r>
        <w:rPr>
          <w:rFonts w:ascii="Times New Roman" w:hAnsi="Times New Roman" w:cs="FrankRuehl"/>
          <w:sz w:val="24"/>
          <w:szCs w:val="24"/>
        </w:rPr>
        <w:t xml:space="preserve">I helt særlige tilfælde kan en </w:t>
      </w:r>
      <w:proofErr w:type="spellStart"/>
      <w:r>
        <w:rPr>
          <w:rFonts w:ascii="Times New Roman" w:hAnsi="Times New Roman" w:cs="FrankRuehl"/>
          <w:sz w:val="24"/>
          <w:szCs w:val="24"/>
        </w:rPr>
        <w:t>shagyahingst</w:t>
      </w:r>
      <w:proofErr w:type="spellEnd"/>
      <w:r>
        <w:rPr>
          <w:rFonts w:ascii="Times New Roman" w:hAnsi="Times New Roman" w:cs="FrankRuehl"/>
          <w:sz w:val="24"/>
          <w:szCs w:val="24"/>
        </w:rPr>
        <w:t xml:space="preserve"> dog kåres med 7 i helhed. Dette kan ske hvis hingsten har en særlig</w:t>
      </w:r>
      <w:r w:rsidR="0054066E">
        <w:rPr>
          <w:rFonts w:ascii="Times New Roman" w:hAnsi="Times New Roman" w:cs="FrankRuehl"/>
          <w:sz w:val="24"/>
          <w:szCs w:val="24"/>
        </w:rPr>
        <w:t>,</w:t>
      </w:r>
      <w:r>
        <w:rPr>
          <w:rFonts w:ascii="Times New Roman" w:hAnsi="Times New Roman" w:cs="FrankRuehl"/>
          <w:sz w:val="24"/>
          <w:szCs w:val="24"/>
        </w:rPr>
        <w:t xml:space="preserve"> og for den samlede avl</w:t>
      </w:r>
      <w:r w:rsidR="0054066E">
        <w:rPr>
          <w:rFonts w:ascii="Times New Roman" w:hAnsi="Times New Roman" w:cs="FrankRuehl"/>
          <w:sz w:val="24"/>
          <w:szCs w:val="24"/>
        </w:rPr>
        <w:t>,</w:t>
      </w:r>
      <w:r>
        <w:rPr>
          <w:rFonts w:ascii="Times New Roman" w:hAnsi="Times New Roman" w:cs="FrankRuehl"/>
          <w:sz w:val="24"/>
          <w:szCs w:val="24"/>
        </w:rPr>
        <w:t xml:space="preserve"> værdigfuld afstamning, eller hvis hingsten kåres i en høj alder pga. præstation eller lignede. </w:t>
      </w:r>
      <w:r w:rsidR="00825A40">
        <w:rPr>
          <w:rFonts w:ascii="Times New Roman" w:hAnsi="Times New Roman" w:cs="FrankRuehl"/>
          <w:sz w:val="24"/>
          <w:szCs w:val="24"/>
        </w:rPr>
        <w:t xml:space="preserve">En </w:t>
      </w:r>
      <w:proofErr w:type="spellStart"/>
      <w:r>
        <w:rPr>
          <w:rFonts w:ascii="Times New Roman" w:hAnsi="Times New Roman" w:cs="FrankRuehl"/>
          <w:sz w:val="24"/>
          <w:szCs w:val="24"/>
        </w:rPr>
        <w:t>avlsgodkendelse</w:t>
      </w:r>
      <w:proofErr w:type="spellEnd"/>
      <w:r>
        <w:rPr>
          <w:rFonts w:ascii="Times New Roman" w:hAnsi="Times New Roman" w:cs="FrankRuehl"/>
          <w:sz w:val="24"/>
          <w:szCs w:val="24"/>
        </w:rPr>
        <w:t xml:space="preserve"> med 7 i helhed giver kåring i</w:t>
      </w:r>
      <w:r w:rsidR="00825A40">
        <w:rPr>
          <w:rFonts w:ascii="Times New Roman" w:hAnsi="Times New Roman" w:cs="FrankRuehl"/>
          <w:sz w:val="24"/>
          <w:szCs w:val="24"/>
        </w:rPr>
        <w:t xml:space="preserve"> hingstestambog </w:t>
      </w:r>
      <w:r>
        <w:rPr>
          <w:rFonts w:ascii="Times New Roman" w:hAnsi="Times New Roman" w:cs="FrankRuehl"/>
          <w:sz w:val="24"/>
          <w:szCs w:val="24"/>
        </w:rPr>
        <w:t>I</w:t>
      </w:r>
      <w:r w:rsidR="00825A40">
        <w:rPr>
          <w:rFonts w:ascii="Times New Roman" w:hAnsi="Times New Roman" w:cs="FrankRuehl"/>
          <w:sz w:val="24"/>
          <w:szCs w:val="24"/>
        </w:rPr>
        <w:t>I.</w:t>
      </w:r>
    </w:p>
    <w:p w:rsidR="006C2BC7" w:rsidRDefault="006C2BC7" w:rsidP="0034189E">
      <w:pPr>
        <w:spacing w:after="0" w:line="240" w:lineRule="auto"/>
        <w:rPr>
          <w:rFonts w:ascii="Times New Roman" w:hAnsi="Times New Roman" w:cs="FrankRuehl"/>
          <w:sz w:val="24"/>
          <w:szCs w:val="24"/>
        </w:rPr>
      </w:pPr>
    </w:p>
    <w:p w:rsidR="006C2BC7" w:rsidRDefault="006C2BC7" w:rsidP="0034189E">
      <w:pPr>
        <w:spacing w:after="0" w:line="240" w:lineRule="auto"/>
        <w:rPr>
          <w:rFonts w:ascii="Times New Roman" w:hAnsi="Times New Roman" w:cs="FrankRuehl"/>
          <w:sz w:val="24"/>
          <w:szCs w:val="24"/>
        </w:rPr>
      </w:pPr>
      <w:r>
        <w:rPr>
          <w:rFonts w:ascii="Times New Roman" w:hAnsi="Times New Roman" w:cs="FrankRuehl"/>
          <w:sz w:val="24"/>
          <w:szCs w:val="24"/>
        </w:rPr>
        <w:t>Hingste kan kåres i hovedafsnittet i hingstestambog I, såfremt de opfylder alle krav til hingstekåringen.</w:t>
      </w:r>
    </w:p>
    <w:p w:rsidR="006C2BC7" w:rsidRDefault="006C2BC7" w:rsidP="0034189E">
      <w:pPr>
        <w:spacing w:after="0" w:line="240" w:lineRule="auto"/>
        <w:rPr>
          <w:rFonts w:ascii="Times New Roman" w:hAnsi="Times New Roman" w:cs="FrankRuehl"/>
          <w:sz w:val="24"/>
          <w:szCs w:val="24"/>
        </w:rPr>
      </w:pPr>
      <w:r>
        <w:rPr>
          <w:rFonts w:ascii="Times New Roman" w:hAnsi="Times New Roman" w:cs="FrankRuehl"/>
          <w:sz w:val="24"/>
          <w:szCs w:val="24"/>
        </w:rPr>
        <w:t xml:space="preserve">Fuldblodsarabere og </w:t>
      </w:r>
      <w:proofErr w:type="spellStart"/>
      <w:r>
        <w:rPr>
          <w:rFonts w:ascii="Times New Roman" w:hAnsi="Times New Roman" w:cs="FrankRuehl"/>
          <w:sz w:val="24"/>
          <w:szCs w:val="24"/>
        </w:rPr>
        <w:t>shagyaarabere</w:t>
      </w:r>
      <w:proofErr w:type="spellEnd"/>
      <w:r>
        <w:rPr>
          <w:rFonts w:ascii="Times New Roman" w:hAnsi="Times New Roman" w:cs="FrankRuehl"/>
          <w:sz w:val="24"/>
          <w:szCs w:val="24"/>
        </w:rPr>
        <w:t xml:space="preserve"> som har mindre end 7 </w:t>
      </w:r>
      <w:proofErr w:type="spellStart"/>
      <w:r>
        <w:rPr>
          <w:rFonts w:ascii="Times New Roman" w:hAnsi="Times New Roman" w:cs="FrankRuehl"/>
          <w:sz w:val="24"/>
          <w:szCs w:val="24"/>
        </w:rPr>
        <w:t>shagyaaner</w:t>
      </w:r>
      <w:proofErr w:type="spellEnd"/>
      <w:r>
        <w:rPr>
          <w:rFonts w:ascii="Times New Roman" w:hAnsi="Times New Roman" w:cs="FrankRuehl"/>
          <w:sz w:val="24"/>
          <w:szCs w:val="24"/>
        </w:rPr>
        <w:t xml:space="preserve"> i 4. generation kåres i et appendiks til hingstestambog I.</w:t>
      </w:r>
    </w:p>
    <w:p w:rsidR="006C2BC7" w:rsidRDefault="006C2BC7" w:rsidP="0034189E">
      <w:pPr>
        <w:spacing w:after="0" w:line="240" w:lineRule="auto"/>
        <w:rPr>
          <w:rFonts w:ascii="Times New Roman" w:hAnsi="Times New Roman" w:cs="FrankRuehl"/>
          <w:sz w:val="24"/>
          <w:szCs w:val="24"/>
        </w:rPr>
      </w:pPr>
    </w:p>
    <w:p w:rsidR="006C2BC7" w:rsidRDefault="006C2BC7" w:rsidP="0034189E">
      <w:pPr>
        <w:spacing w:after="0" w:line="240" w:lineRule="auto"/>
        <w:rPr>
          <w:rFonts w:ascii="Times New Roman" w:hAnsi="Times New Roman" w:cs="FrankRuehl"/>
          <w:sz w:val="24"/>
          <w:szCs w:val="24"/>
        </w:rPr>
      </w:pPr>
      <w:proofErr w:type="spellStart"/>
      <w:r>
        <w:rPr>
          <w:rFonts w:ascii="Times New Roman" w:hAnsi="Times New Roman" w:cs="FrankRuehl"/>
          <w:sz w:val="24"/>
          <w:szCs w:val="24"/>
        </w:rPr>
        <w:t>Shagyaaraberhingste</w:t>
      </w:r>
      <w:proofErr w:type="spellEnd"/>
      <w:r>
        <w:rPr>
          <w:rFonts w:ascii="Times New Roman" w:hAnsi="Times New Roman" w:cs="FrankRuehl"/>
          <w:sz w:val="24"/>
          <w:szCs w:val="24"/>
        </w:rPr>
        <w:t xml:space="preserve"> kan kåres i hingstestambog II, såfremt de kun opnår 7 i helhed og/eller er mindre end 154 cm i stang. Hvis en </w:t>
      </w:r>
      <w:proofErr w:type="spellStart"/>
      <w:r>
        <w:rPr>
          <w:rFonts w:ascii="Times New Roman" w:hAnsi="Times New Roman" w:cs="FrankRuehl"/>
          <w:sz w:val="24"/>
          <w:szCs w:val="24"/>
        </w:rPr>
        <w:t>shagyaaraberhingst</w:t>
      </w:r>
      <w:proofErr w:type="spellEnd"/>
      <w:r>
        <w:rPr>
          <w:rFonts w:ascii="Times New Roman" w:hAnsi="Times New Roman" w:cs="FrankRuehl"/>
          <w:sz w:val="24"/>
          <w:szCs w:val="24"/>
        </w:rPr>
        <w:t xml:space="preserve"> kåres i hingstestambog II og har mindre end 7 </w:t>
      </w:r>
      <w:proofErr w:type="spellStart"/>
      <w:r>
        <w:rPr>
          <w:rFonts w:ascii="Times New Roman" w:hAnsi="Times New Roman" w:cs="FrankRuehl"/>
          <w:sz w:val="24"/>
          <w:szCs w:val="24"/>
        </w:rPr>
        <w:t>shagyaaner</w:t>
      </w:r>
      <w:proofErr w:type="spellEnd"/>
      <w:r>
        <w:rPr>
          <w:rFonts w:ascii="Times New Roman" w:hAnsi="Times New Roman" w:cs="FrankRuehl"/>
          <w:sz w:val="24"/>
          <w:szCs w:val="24"/>
        </w:rPr>
        <w:t xml:space="preserve"> i 4. generation, kåres den i appendiks til hingstestambog II.</w:t>
      </w:r>
    </w:p>
    <w:p w:rsidR="00825A40" w:rsidRDefault="00825A40" w:rsidP="0034189E">
      <w:pPr>
        <w:spacing w:after="0" w:line="240" w:lineRule="auto"/>
        <w:rPr>
          <w:rFonts w:ascii="Times New Roman" w:hAnsi="Times New Roman" w:cs="FrankRuehl"/>
          <w:sz w:val="24"/>
          <w:szCs w:val="24"/>
        </w:rPr>
      </w:pPr>
    </w:p>
    <w:p w:rsidR="00825A40" w:rsidRDefault="00825A40" w:rsidP="00825A40">
      <w:pPr>
        <w:spacing w:after="0" w:line="240" w:lineRule="auto"/>
        <w:jc w:val="center"/>
        <w:rPr>
          <w:rFonts w:ascii="Times New Roman" w:hAnsi="Times New Roman" w:cs="FrankRuehl"/>
          <w:b/>
          <w:sz w:val="24"/>
          <w:szCs w:val="24"/>
        </w:rPr>
      </w:pPr>
      <w:r>
        <w:rPr>
          <w:rFonts w:ascii="Times New Roman" w:hAnsi="Times New Roman" w:cs="FrankRuehl"/>
          <w:b/>
          <w:sz w:val="24"/>
          <w:szCs w:val="24"/>
        </w:rPr>
        <w:t>§ 5.</w:t>
      </w:r>
    </w:p>
    <w:p w:rsidR="00825A40" w:rsidRDefault="00825A40" w:rsidP="00825A40">
      <w:pPr>
        <w:spacing w:after="0" w:line="240" w:lineRule="auto"/>
        <w:rPr>
          <w:rFonts w:ascii="Times New Roman" w:hAnsi="Times New Roman" w:cs="FrankRuehl"/>
          <w:sz w:val="24"/>
          <w:szCs w:val="24"/>
        </w:rPr>
      </w:pPr>
      <w:r>
        <w:rPr>
          <w:rFonts w:ascii="Times New Roman" w:hAnsi="Times New Roman" w:cs="FrankRuehl"/>
          <w:sz w:val="24"/>
          <w:szCs w:val="24"/>
        </w:rPr>
        <w:t xml:space="preserve">Sammen med tilmeldingen til kåring, skal der fremsendes røntgenbilleder (to billeder af hver has, et billede af hvert </w:t>
      </w:r>
      <w:proofErr w:type="spellStart"/>
      <w:r>
        <w:rPr>
          <w:rFonts w:ascii="Times New Roman" w:hAnsi="Times New Roman" w:cs="FrankRuehl"/>
          <w:sz w:val="24"/>
          <w:szCs w:val="24"/>
        </w:rPr>
        <w:t>bagknæ</w:t>
      </w:r>
      <w:proofErr w:type="spellEnd"/>
      <w:r>
        <w:rPr>
          <w:rFonts w:ascii="Times New Roman" w:hAnsi="Times New Roman" w:cs="FrankRuehl"/>
          <w:sz w:val="24"/>
          <w:szCs w:val="24"/>
        </w:rPr>
        <w:t xml:space="preserve">, et billede af hver kode), for at fastslå hingstens status for den arvelige lidelse OCD. For at opnå </w:t>
      </w:r>
      <w:proofErr w:type="spellStart"/>
      <w:r>
        <w:rPr>
          <w:rFonts w:ascii="Times New Roman" w:hAnsi="Times New Roman" w:cs="FrankRuehl"/>
          <w:sz w:val="24"/>
          <w:szCs w:val="24"/>
        </w:rPr>
        <w:t>avlsgodkendelse</w:t>
      </w:r>
      <w:proofErr w:type="spellEnd"/>
      <w:r>
        <w:rPr>
          <w:rFonts w:ascii="Times New Roman" w:hAnsi="Times New Roman" w:cs="FrankRuehl"/>
          <w:sz w:val="24"/>
          <w:szCs w:val="24"/>
        </w:rPr>
        <w:t xml:space="preserve"> skal det</w:t>
      </w:r>
      <w:r w:rsidR="00C31B37">
        <w:rPr>
          <w:rFonts w:ascii="Times New Roman" w:hAnsi="Times New Roman" w:cs="FrankRuehl"/>
          <w:sz w:val="24"/>
          <w:szCs w:val="24"/>
        </w:rPr>
        <w:t xml:space="preserve"> endvidere ved en dyrlægeunders</w:t>
      </w:r>
      <w:r>
        <w:rPr>
          <w:rFonts w:ascii="Times New Roman" w:hAnsi="Times New Roman" w:cs="FrankRuehl"/>
          <w:sz w:val="24"/>
          <w:szCs w:val="24"/>
        </w:rPr>
        <w:t>øgelse kunne dokumenteres at hingstens kønsorganer er normale.</w:t>
      </w:r>
    </w:p>
    <w:p w:rsidR="00825A40" w:rsidRDefault="00825A40" w:rsidP="00825A40">
      <w:pPr>
        <w:spacing w:after="0" w:line="240" w:lineRule="auto"/>
        <w:rPr>
          <w:rFonts w:ascii="Times New Roman" w:hAnsi="Times New Roman" w:cs="FrankRuehl"/>
          <w:sz w:val="24"/>
          <w:szCs w:val="24"/>
        </w:rPr>
      </w:pPr>
    </w:p>
    <w:p w:rsidR="00825A40" w:rsidRDefault="00825A40" w:rsidP="00825A40">
      <w:pPr>
        <w:spacing w:after="0" w:line="240" w:lineRule="auto"/>
        <w:jc w:val="center"/>
        <w:rPr>
          <w:rFonts w:ascii="Times New Roman" w:hAnsi="Times New Roman" w:cs="FrankRuehl"/>
          <w:b/>
          <w:sz w:val="24"/>
          <w:szCs w:val="24"/>
        </w:rPr>
      </w:pPr>
      <w:r>
        <w:rPr>
          <w:rFonts w:ascii="Times New Roman" w:hAnsi="Times New Roman" w:cs="FrankRuehl"/>
          <w:b/>
          <w:sz w:val="24"/>
          <w:szCs w:val="24"/>
        </w:rPr>
        <w:t>§ 6.</w:t>
      </w:r>
    </w:p>
    <w:p w:rsidR="00825A40" w:rsidRDefault="00825A40" w:rsidP="00825A40">
      <w:pPr>
        <w:spacing w:after="0" w:line="240" w:lineRule="auto"/>
        <w:rPr>
          <w:rFonts w:ascii="Times New Roman" w:hAnsi="Times New Roman" w:cs="FrankRuehl"/>
          <w:sz w:val="24"/>
          <w:szCs w:val="24"/>
        </w:rPr>
      </w:pPr>
      <w:r>
        <w:rPr>
          <w:rFonts w:ascii="Times New Roman" w:hAnsi="Times New Roman" w:cs="FrankRuehl"/>
          <w:sz w:val="24"/>
          <w:szCs w:val="24"/>
        </w:rPr>
        <w:t xml:space="preserve">Ved bedømmelse bruges </w:t>
      </w:r>
      <w:r w:rsidR="00F418F3">
        <w:rPr>
          <w:rFonts w:ascii="Times New Roman" w:hAnsi="Times New Roman" w:cs="FrankRuehl"/>
          <w:sz w:val="24"/>
          <w:szCs w:val="24"/>
        </w:rPr>
        <w:t>følgende</w:t>
      </w:r>
      <w:r>
        <w:rPr>
          <w:rFonts w:ascii="Times New Roman" w:hAnsi="Times New Roman" w:cs="FrankRuehl"/>
          <w:sz w:val="24"/>
          <w:szCs w:val="24"/>
        </w:rPr>
        <w:t xml:space="preserve"> pointsystem:</w:t>
      </w:r>
    </w:p>
    <w:p w:rsidR="00825A40" w:rsidRDefault="00825A40" w:rsidP="00825A40">
      <w:pPr>
        <w:spacing w:after="0" w:line="240" w:lineRule="auto"/>
        <w:rPr>
          <w:rFonts w:ascii="Times New Roman" w:hAnsi="Times New Roman" w:cs="FrankRuehl"/>
          <w:sz w:val="24"/>
          <w:szCs w:val="24"/>
        </w:rPr>
      </w:pPr>
    </w:p>
    <w:p w:rsidR="00825A40" w:rsidRDefault="00825A40" w:rsidP="00825A40">
      <w:pPr>
        <w:spacing w:after="0" w:line="240" w:lineRule="auto"/>
        <w:rPr>
          <w:rFonts w:ascii="Times New Roman" w:hAnsi="Times New Roman" w:cs="FrankRuehl"/>
          <w:sz w:val="24"/>
          <w:szCs w:val="24"/>
        </w:rPr>
      </w:pPr>
      <w:r>
        <w:rPr>
          <w:rFonts w:ascii="Times New Roman" w:hAnsi="Times New Roman" w:cs="FrankRuehl"/>
          <w:sz w:val="24"/>
          <w:szCs w:val="24"/>
        </w:rPr>
        <w:t>Karakterer fra 1-10 med 10</w:t>
      </w:r>
      <w:r w:rsidR="00F418F3">
        <w:rPr>
          <w:rFonts w:ascii="Times New Roman" w:hAnsi="Times New Roman" w:cs="FrankRuehl"/>
          <w:sz w:val="24"/>
          <w:szCs w:val="24"/>
        </w:rPr>
        <w:t>,</w:t>
      </w:r>
      <w:r>
        <w:rPr>
          <w:rFonts w:ascii="Times New Roman" w:hAnsi="Times New Roman" w:cs="FrankRuehl"/>
          <w:sz w:val="24"/>
          <w:szCs w:val="24"/>
        </w:rPr>
        <w:t xml:space="preserve"> som det højeste.</w:t>
      </w:r>
    </w:p>
    <w:p w:rsidR="00825A40" w:rsidRDefault="00825A40" w:rsidP="00825A40">
      <w:pPr>
        <w:spacing w:after="0" w:line="240" w:lineRule="auto"/>
        <w:rPr>
          <w:rFonts w:ascii="Times New Roman" w:hAnsi="Times New Roman" w:cs="FrankRuehl"/>
          <w:sz w:val="24"/>
          <w:szCs w:val="24"/>
        </w:rPr>
      </w:pPr>
    </w:p>
    <w:p w:rsidR="00251BB1" w:rsidRDefault="00251BB1" w:rsidP="00825A40">
      <w:pPr>
        <w:spacing w:after="0" w:line="240" w:lineRule="auto"/>
        <w:rPr>
          <w:rFonts w:ascii="Times New Roman" w:hAnsi="Times New Roman" w:cs="FrankRuehl"/>
          <w:sz w:val="24"/>
          <w:szCs w:val="24"/>
        </w:rPr>
      </w:pPr>
    </w:p>
    <w:p w:rsidR="00825A40" w:rsidRDefault="00825A40" w:rsidP="00825A40">
      <w:pPr>
        <w:spacing w:after="0" w:line="240" w:lineRule="auto"/>
        <w:rPr>
          <w:rFonts w:ascii="Times New Roman" w:hAnsi="Times New Roman" w:cs="FrankRuehl"/>
          <w:sz w:val="24"/>
          <w:szCs w:val="24"/>
        </w:rPr>
      </w:pPr>
      <w:r>
        <w:rPr>
          <w:rFonts w:ascii="Times New Roman" w:hAnsi="Times New Roman" w:cs="FrankRuehl"/>
          <w:sz w:val="24"/>
          <w:szCs w:val="24"/>
        </w:rPr>
        <w:lastRenderedPageBreak/>
        <w:t xml:space="preserve">TYPE. Race- og </w:t>
      </w:r>
      <w:proofErr w:type="spellStart"/>
      <w:r>
        <w:rPr>
          <w:rFonts w:ascii="Times New Roman" w:hAnsi="Times New Roman" w:cs="FrankRuehl"/>
          <w:sz w:val="24"/>
          <w:szCs w:val="24"/>
        </w:rPr>
        <w:t>kønspræg</w:t>
      </w:r>
      <w:proofErr w:type="spellEnd"/>
      <w:r>
        <w:rPr>
          <w:rFonts w:ascii="Times New Roman" w:hAnsi="Times New Roman" w:cs="FrankRuehl"/>
          <w:sz w:val="24"/>
          <w:szCs w:val="24"/>
        </w:rPr>
        <w:t>.</w:t>
      </w:r>
    </w:p>
    <w:p w:rsidR="00825A40" w:rsidRDefault="00825A40" w:rsidP="00825A40">
      <w:pPr>
        <w:spacing w:after="0" w:line="240" w:lineRule="auto"/>
        <w:rPr>
          <w:rFonts w:ascii="Times New Roman" w:hAnsi="Times New Roman" w:cs="FrankRuehl"/>
          <w:sz w:val="24"/>
          <w:szCs w:val="24"/>
        </w:rPr>
      </w:pPr>
      <w:r>
        <w:rPr>
          <w:rFonts w:ascii="Times New Roman" w:hAnsi="Times New Roman" w:cs="FrankRuehl"/>
          <w:sz w:val="24"/>
          <w:szCs w:val="24"/>
        </w:rPr>
        <w:t>HOVED OG HALS. Tørt og udtryksfuldt hoved, godt forenet med en tilpas lang og velformet hals.</w:t>
      </w:r>
    </w:p>
    <w:p w:rsidR="00825A40" w:rsidRDefault="00825A40" w:rsidP="00825A40">
      <w:pPr>
        <w:spacing w:after="0" w:line="240" w:lineRule="auto"/>
        <w:rPr>
          <w:rFonts w:ascii="Times New Roman" w:hAnsi="Times New Roman" w:cs="FrankRuehl"/>
          <w:sz w:val="24"/>
          <w:szCs w:val="24"/>
        </w:rPr>
      </w:pPr>
      <w:r>
        <w:rPr>
          <w:rFonts w:ascii="Times New Roman" w:hAnsi="Times New Roman" w:cs="FrankRuehl"/>
          <w:sz w:val="24"/>
          <w:szCs w:val="24"/>
        </w:rPr>
        <w:t>SKULDER O</w:t>
      </w:r>
      <w:r w:rsidR="0054066E">
        <w:rPr>
          <w:rFonts w:ascii="Times New Roman" w:hAnsi="Times New Roman" w:cs="FrankRuehl"/>
          <w:sz w:val="24"/>
          <w:szCs w:val="24"/>
        </w:rPr>
        <w:t>G MANKE. Passende lang, velmarkeret</w:t>
      </w:r>
      <w:r>
        <w:rPr>
          <w:rFonts w:ascii="Times New Roman" w:hAnsi="Times New Roman" w:cs="FrankRuehl"/>
          <w:sz w:val="24"/>
          <w:szCs w:val="24"/>
        </w:rPr>
        <w:t xml:space="preserve"> og fri skulder. Lang og velmarkeret manke.</w:t>
      </w:r>
    </w:p>
    <w:p w:rsidR="00825A40" w:rsidRDefault="00825A40" w:rsidP="00825A40">
      <w:pPr>
        <w:spacing w:after="0" w:line="240" w:lineRule="auto"/>
        <w:rPr>
          <w:rFonts w:ascii="Times New Roman" w:hAnsi="Times New Roman" w:cs="FrankRuehl"/>
          <w:sz w:val="24"/>
          <w:szCs w:val="24"/>
        </w:rPr>
      </w:pPr>
      <w:r>
        <w:rPr>
          <w:rFonts w:ascii="Times New Roman" w:hAnsi="Times New Roman" w:cs="FrankRuehl"/>
          <w:sz w:val="24"/>
          <w:szCs w:val="24"/>
        </w:rPr>
        <w:t>OVERLINIE. Muskuløs og stærk ryg med korrekt overgang til muskuløst og velformet kryds.</w:t>
      </w:r>
    </w:p>
    <w:p w:rsidR="00825A40" w:rsidRDefault="00825A40" w:rsidP="00825A40">
      <w:pPr>
        <w:spacing w:after="0" w:line="240" w:lineRule="auto"/>
        <w:rPr>
          <w:rFonts w:ascii="Times New Roman" w:hAnsi="Times New Roman" w:cs="FrankRuehl"/>
          <w:sz w:val="24"/>
          <w:szCs w:val="24"/>
        </w:rPr>
      </w:pPr>
      <w:r>
        <w:rPr>
          <w:rFonts w:ascii="Times New Roman" w:hAnsi="Times New Roman" w:cs="FrankRuehl"/>
          <w:sz w:val="24"/>
          <w:szCs w:val="24"/>
        </w:rPr>
        <w:t>FORLEMMER. Tørre og velstillede med velmarkerede led, stærke og velformede hove.</w:t>
      </w:r>
    </w:p>
    <w:p w:rsidR="00825A40" w:rsidRDefault="00825A40" w:rsidP="00825A40">
      <w:pPr>
        <w:spacing w:after="0" w:line="240" w:lineRule="auto"/>
        <w:rPr>
          <w:rFonts w:ascii="Times New Roman" w:hAnsi="Times New Roman" w:cs="FrankRuehl"/>
          <w:sz w:val="24"/>
          <w:szCs w:val="24"/>
        </w:rPr>
      </w:pPr>
      <w:r>
        <w:rPr>
          <w:rFonts w:ascii="Times New Roman" w:hAnsi="Times New Roman" w:cs="FrankRuehl"/>
          <w:sz w:val="24"/>
          <w:szCs w:val="24"/>
        </w:rPr>
        <w:t xml:space="preserve">BAGLEMMER. Tørre </w:t>
      </w:r>
      <w:r w:rsidR="00F418F3">
        <w:rPr>
          <w:rFonts w:ascii="Times New Roman" w:hAnsi="Times New Roman" w:cs="FrankRuehl"/>
          <w:sz w:val="24"/>
          <w:szCs w:val="24"/>
        </w:rPr>
        <w:t>o</w:t>
      </w:r>
      <w:r>
        <w:rPr>
          <w:rFonts w:ascii="Times New Roman" w:hAnsi="Times New Roman" w:cs="FrankRuehl"/>
          <w:sz w:val="24"/>
          <w:szCs w:val="24"/>
        </w:rPr>
        <w:t>g velstillede med stærke og markerede haseled, stærke og velformede hove.</w:t>
      </w:r>
    </w:p>
    <w:p w:rsidR="00825A40" w:rsidRDefault="00825A40" w:rsidP="00825A40">
      <w:pPr>
        <w:spacing w:after="0" w:line="240" w:lineRule="auto"/>
        <w:rPr>
          <w:rFonts w:ascii="Times New Roman" w:hAnsi="Times New Roman" w:cs="FrankRuehl"/>
          <w:sz w:val="24"/>
          <w:szCs w:val="24"/>
        </w:rPr>
      </w:pPr>
      <w:r>
        <w:rPr>
          <w:rFonts w:ascii="Times New Roman" w:hAnsi="Times New Roman" w:cs="FrankRuehl"/>
          <w:sz w:val="24"/>
          <w:szCs w:val="24"/>
        </w:rPr>
        <w:t>BEVÆGELSE. Skridt.</w:t>
      </w:r>
    </w:p>
    <w:p w:rsidR="00825A40" w:rsidRDefault="00825A40" w:rsidP="00825A40">
      <w:pPr>
        <w:spacing w:after="0" w:line="240" w:lineRule="auto"/>
        <w:rPr>
          <w:rFonts w:ascii="Times New Roman" w:hAnsi="Times New Roman" w:cs="FrankRuehl"/>
          <w:sz w:val="24"/>
          <w:szCs w:val="24"/>
        </w:rPr>
      </w:pPr>
      <w:r>
        <w:rPr>
          <w:rFonts w:ascii="Times New Roman" w:hAnsi="Times New Roman" w:cs="FrankRuehl"/>
          <w:sz w:val="24"/>
          <w:szCs w:val="24"/>
        </w:rPr>
        <w:t>BEVÆGELSE. Trav.</w:t>
      </w:r>
    </w:p>
    <w:p w:rsidR="00825A40" w:rsidRDefault="00825A40" w:rsidP="00825A40">
      <w:pPr>
        <w:spacing w:after="0" w:line="240" w:lineRule="auto"/>
        <w:rPr>
          <w:rFonts w:ascii="Times New Roman" w:hAnsi="Times New Roman" w:cs="FrankRuehl"/>
          <w:sz w:val="24"/>
          <w:szCs w:val="24"/>
        </w:rPr>
      </w:pPr>
      <w:r>
        <w:rPr>
          <w:rFonts w:ascii="Times New Roman" w:hAnsi="Times New Roman" w:cs="FrankRuehl"/>
          <w:sz w:val="24"/>
          <w:szCs w:val="24"/>
        </w:rPr>
        <w:t>BEVÆGELSE. Galop.</w:t>
      </w:r>
    </w:p>
    <w:p w:rsidR="00825A40" w:rsidRDefault="00825A40" w:rsidP="00825A40">
      <w:pPr>
        <w:spacing w:after="0" w:line="240" w:lineRule="auto"/>
        <w:rPr>
          <w:rFonts w:ascii="Times New Roman" w:hAnsi="Times New Roman" w:cs="FrankRuehl"/>
          <w:sz w:val="24"/>
          <w:szCs w:val="24"/>
        </w:rPr>
      </w:pPr>
      <w:r>
        <w:rPr>
          <w:rFonts w:ascii="Times New Roman" w:hAnsi="Times New Roman" w:cs="FrankRuehl"/>
          <w:sz w:val="24"/>
          <w:szCs w:val="24"/>
        </w:rPr>
        <w:t>HELHED. Helhedsindtryk af hingsten.</w:t>
      </w:r>
    </w:p>
    <w:p w:rsidR="00825A40" w:rsidRDefault="00825A40" w:rsidP="00825A40">
      <w:pPr>
        <w:spacing w:after="0" w:line="240" w:lineRule="auto"/>
        <w:rPr>
          <w:rFonts w:ascii="Times New Roman" w:hAnsi="Times New Roman" w:cs="FrankRuehl"/>
          <w:sz w:val="24"/>
          <w:szCs w:val="24"/>
        </w:rPr>
      </w:pPr>
    </w:p>
    <w:p w:rsidR="00825A40" w:rsidRDefault="00825A40" w:rsidP="00825A40">
      <w:pPr>
        <w:spacing w:after="0" w:line="240" w:lineRule="auto"/>
        <w:rPr>
          <w:rFonts w:ascii="Times New Roman" w:hAnsi="Times New Roman" w:cs="FrankRuehl"/>
          <w:sz w:val="24"/>
          <w:szCs w:val="24"/>
        </w:rPr>
      </w:pPr>
      <w:r>
        <w:rPr>
          <w:rFonts w:ascii="Times New Roman" w:hAnsi="Times New Roman" w:cs="FrankRuehl"/>
          <w:sz w:val="24"/>
          <w:szCs w:val="24"/>
        </w:rPr>
        <w:t xml:space="preserve">Hingstene måles i stang og pibe. Hingstene fremvises med almindelig trense på hård og blød bund, på trekantsbane, løse samt ved </w:t>
      </w:r>
      <w:proofErr w:type="spellStart"/>
      <w:r>
        <w:rPr>
          <w:rFonts w:ascii="Times New Roman" w:hAnsi="Times New Roman" w:cs="FrankRuehl"/>
          <w:sz w:val="24"/>
          <w:szCs w:val="24"/>
        </w:rPr>
        <w:t>løsspringning</w:t>
      </w:r>
      <w:proofErr w:type="spellEnd"/>
      <w:r>
        <w:rPr>
          <w:rFonts w:ascii="Times New Roman" w:hAnsi="Times New Roman" w:cs="FrankRuehl"/>
          <w:sz w:val="24"/>
          <w:szCs w:val="24"/>
        </w:rPr>
        <w:t xml:space="preserve">. Der gives 2 karakterer for </w:t>
      </w:r>
      <w:proofErr w:type="spellStart"/>
      <w:r>
        <w:rPr>
          <w:rFonts w:ascii="Times New Roman" w:hAnsi="Times New Roman" w:cs="FrankRuehl"/>
          <w:sz w:val="24"/>
          <w:szCs w:val="24"/>
        </w:rPr>
        <w:t>løsspringning</w:t>
      </w:r>
      <w:proofErr w:type="spellEnd"/>
      <w:r>
        <w:rPr>
          <w:rFonts w:ascii="Times New Roman" w:hAnsi="Times New Roman" w:cs="FrankRuehl"/>
          <w:sz w:val="24"/>
          <w:szCs w:val="24"/>
        </w:rPr>
        <w:t xml:space="preserve"> – en for teknik og en for kapacitet. </w:t>
      </w:r>
      <w:r w:rsidR="00251BB1">
        <w:rPr>
          <w:rFonts w:ascii="Times New Roman" w:hAnsi="Times New Roman" w:cs="FrankRuehl"/>
          <w:sz w:val="24"/>
          <w:szCs w:val="24"/>
        </w:rPr>
        <w:t>Banen er</w:t>
      </w:r>
      <w:r>
        <w:rPr>
          <w:rFonts w:ascii="Times New Roman" w:hAnsi="Times New Roman" w:cs="FrankRuehl"/>
          <w:sz w:val="24"/>
          <w:szCs w:val="24"/>
        </w:rPr>
        <w:t xml:space="preserve"> </w:t>
      </w:r>
      <w:r w:rsidR="00D9565E">
        <w:rPr>
          <w:rFonts w:ascii="Times New Roman" w:hAnsi="Times New Roman" w:cs="FrankRuehl"/>
          <w:sz w:val="24"/>
          <w:szCs w:val="24"/>
        </w:rPr>
        <w:t xml:space="preserve">opbygget af 3 forhindringer (en lodret, en lille </w:t>
      </w:r>
      <w:proofErr w:type="spellStart"/>
      <w:r w:rsidR="00D9565E">
        <w:rPr>
          <w:rFonts w:ascii="Times New Roman" w:hAnsi="Times New Roman" w:cs="FrankRuehl"/>
          <w:sz w:val="24"/>
          <w:szCs w:val="24"/>
        </w:rPr>
        <w:t>oxer</w:t>
      </w:r>
      <w:proofErr w:type="spellEnd"/>
      <w:r w:rsidR="00D9565E">
        <w:rPr>
          <w:rFonts w:ascii="Times New Roman" w:hAnsi="Times New Roman" w:cs="FrankRuehl"/>
          <w:sz w:val="24"/>
          <w:szCs w:val="24"/>
        </w:rPr>
        <w:t xml:space="preserve"> og en lidt større </w:t>
      </w:r>
      <w:proofErr w:type="spellStart"/>
      <w:r w:rsidR="00D9565E">
        <w:rPr>
          <w:rFonts w:ascii="Times New Roman" w:hAnsi="Times New Roman" w:cs="FrankRuehl"/>
          <w:sz w:val="24"/>
          <w:szCs w:val="24"/>
        </w:rPr>
        <w:t>oxer</w:t>
      </w:r>
      <w:proofErr w:type="spellEnd"/>
      <w:r w:rsidR="00D9565E">
        <w:rPr>
          <w:rFonts w:ascii="Times New Roman" w:hAnsi="Times New Roman" w:cs="FrankRuehl"/>
          <w:sz w:val="24"/>
          <w:szCs w:val="24"/>
        </w:rPr>
        <w:t>). Afstanden mellem springene anbefales at være 6,8-7 meter mellem det første og andet spring og 7,0-7,2 meter mellem andet og tredje spring. Afstanden kan reguleres i forhold til hingstens størrelse. Hingste som er fyldt 4 år skal fremvises under rytter ved kåringen.</w:t>
      </w:r>
    </w:p>
    <w:p w:rsidR="00D9565E" w:rsidRDefault="00D9565E" w:rsidP="00825A40">
      <w:pPr>
        <w:spacing w:after="0" w:line="240" w:lineRule="auto"/>
        <w:rPr>
          <w:rFonts w:ascii="Times New Roman" w:hAnsi="Times New Roman" w:cs="FrankRuehl"/>
          <w:sz w:val="24"/>
          <w:szCs w:val="24"/>
        </w:rPr>
      </w:pPr>
    </w:p>
    <w:p w:rsidR="00D9565E" w:rsidRDefault="00D9565E" w:rsidP="00D9565E">
      <w:pPr>
        <w:spacing w:after="0" w:line="240" w:lineRule="auto"/>
        <w:jc w:val="center"/>
        <w:rPr>
          <w:rFonts w:ascii="Times New Roman" w:hAnsi="Times New Roman" w:cs="FrankRuehl"/>
          <w:b/>
          <w:sz w:val="24"/>
          <w:szCs w:val="24"/>
        </w:rPr>
      </w:pPr>
      <w:r>
        <w:rPr>
          <w:rFonts w:ascii="Times New Roman" w:hAnsi="Times New Roman" w:cs="FrankRuehl"/>
          <w:b/>
          <w:sz w:val="24"/>
          <w:szCs w:val="24"/>
        </w:rPr>
        <w:t>§ 7.</w:t>
      </w:r>
    </w:p>
    <w:p w:rsidR="00D9565E" w:rsidRDefault="00D9565E" w:rsidP="00D9565E">
      <w:pPr>
        <w:spacing w:after="0" w:line="240" w:lineRule="auto"/>
        <w:rPr>
          <w:rFonts w:ascii="Times New Roman" w:hAnsi="Times New Roman" w:cs="FrankRuehl"/>
          <w:sz w:val="24"/>
          <w:szCs w:val="24"/>
        </w:rPr>
      </w:pPr>
      <w:r>
        <w:rPr>
          <w:rFonts w:ascii="Times New Roman" w:hAnsi="Times New Roman" w:cs="FrankRuehl"/>
          <w:sz w:val="24"/>
          <w:szCs w:val="24"/>
        </w:rPr>
        <w:t xml:space="preserve">3 års hingste opnår 2 års bedækningstilladelse inden de skal aflægge </w:t>
      </w:r>
      <w:r w:rsidR="00F418F3">
        <w:rPr>
          <w:rFonts w:ascii="Times New Roman" w:hAnsi="Times New Roman" w:cs="FrankRuehl"/>
          <w:sz w:val="24"/>
          <w:szCs w:val="24"/>
        </w:rPr>
        <w:t>materialprøve</w:t>
      </w:r>
      <w:r>
        <w:rPr>
          <w:rFonts w:ascii="Times New Roman" w:hAnsi="Times New Roman" w:cs="FrankRuehl"/>
          <w:sz w:val="24"/>
          <w:szCs w:val="24"/>
        </w:rPr>
        <w:t>. 4 års og ældre hingste opnår 1 års bedækningstilladelse inden de skal aflægge materialprøve. Ved bestået materialprøve er hingsten færdigkåret. Hvis hingsten ikke møder til materialprøve eller ikke består materialprøven, har hingsten ikke længere bedækningstilladelse.</w:t>
      </w:r>
    </w:p>
    <w:p w:rsidR="00D9565E" w:rsidRDefault="00D9565E" w:rsidP="00D9565E">
      <w:pPr>
        <w:spacing w:after="0" w:line="240" w:lineRule="auto"/>
        <w:rPr>
          <w:rFonts w:ascii="Times New Roman" w:hAnsi="Times New Roman" w:cs="FrankRuehl"/>
          <w:sz w:val="24"/>
          <w:szCs w:val="24"/>
        </w:rPr>
      </w:pPr>
    </w:p>
    <w:p w:rsidR="00D9565E" w:rsidRDefault="00D9565E" w:rsidP="00D9565E">
      <w:pPr>
        <w:spacing w:after="0" w:line="240" w:lineRule="auto"/>
        <w:jc w:val="center"/>
        <w:rPr>
          <w:rFonts w:ascii="Times New Roman" w:hAnsi="Times New Roman" w:cs="FrankRuehl"/>
          <w:b/>
          <w:sz w:val="24"/>
          <w:szCs w:val="24"/>
        </w:rPr>
      </w:pPr>
      <w:r>
        <w:rPr>
          <w:rFonts w:ascii="Times New Roman" w:hAnsi="Times New Roman" w:cs="FrankRuehl"/>
          <w:b/>
          <w:sz w:val="24"/>
          <w:szCs w:val="24"/>
        </w:rPr>
        <w:t>§ 8.</w:t>
      </w:r>
    </w:p>
    <w:p w:rsidR="00D9565E" w:rsidRDefault="00D9565E" w:rsidP="00D9565E">
      <w:pPr>
        <w:spacing w:after="0" w:line="240" w:lineRule="auto"/>
        <w:rPr>
          <w:rFonts w:ascii="Times New Roman" w:hAnsi="Times New Roman" w:cs="FrankRuehl"/>
          <w:sz w:val="24"/>
          <w:szCs w:val="24"/>
        </w:rPr>
      </w:pPr>
      <w:r>
        <w:rPr>
          <w:rFonts w:ascii="Times New Roman" w:hAnsi="Times New Roman" w:cs="FrankRuehl"/>
          <w:sz w:val="24"/>
          <w:szCs w:val="24"/>
        </w:rPr>
        <w:t xml:space="preserve">Hingsten tildeles bedækningstilladelse eller afvises. Hvis en hingst ikke </w:t>
      </w:r>
      <w:r w:rsidR="00F418F3">
        <w:rPr>
          <w:rFonts w:ascii="Times New Roman" w:hAnsi="Times New Roman" w:cs="FrankRuehl"/>
          <w:sz w:val="24"/>
          <w:szCs w:val="24"/>
        </w:rPr>
        <w:t>godkendes</w:t>
      </w:r>
      <w:r w:rsidR="0054066E">
        <w:rPr>
          <w:rFonts w:ascii="Times New Roman" w:hAnsi="Times New Roman" w:cs="FrankRuehl"/>
          <w:sz w:val="24"/>
          <w:szCs w:val="24"/>
        </w:rPr>
        <w:t>,</w:t>
      </w:r>
      <w:r>
        <w:rPr>
          <w:rFonts w:ascii="Times New Roman" w:hAnsi="Times New Roman" w:cs="FrankRuehl"/>
          <w:sz w:val="24"/>
          <w:szCs w:val="24"/>
        </w:rPr>
        <w:t xml:space="preserve"> offentliggøres dens beskrivelse og karakterer ikke. De ejere, hvis hingste opnår bedækningstilladels</w:t>
      </w:r>
      <w:r w:rsidR="00251BB1">
        <w:rPr>
          <w:rFonts w:ascii="Times New Roman" w:hAnsi="Times New Roman" w:cs="FrankRuehl"/>
          <w:sz w:val="24"/>
          <w:szCs w:val="24"/>
        </w:rPr>
        <w:t>e</w:t>
      </w:r>
      <w:r>
        <w:rPr>
          <w:rFonts w:ascii="Times New Roman" w:hAnsi="Times New Roman" w:cs="FrankRuehl"/>
          <w:sz w:val="24"/>
          <w:szCs w:val="24"/>
        </w:rPr>
        <w:t>, forpligter sig til følgende:</w:t>
      </w:r>
    </w:p>
    <w:p w:rsidR="00D9565E" w:rsidRDefault="00D9565E" w:rsidP="00D9565E">
      <w:pPr>
        <w:spacing w:after="0" w:line="240" w:lineRule="auto"/>
        <w:rPr>
          <w:rFonts w:ascii="Times New Roman" w:hAnsi="Times New Roman" w:cs="FrankRuehl"/>
          <w:sz w:val="24"/>
          <w:szCs w:val="24"/>
        </w:rPr>
      </w:pPr>
    </w:p>
    <w:p w:rsidR="00D9565E" w:rsidRDefault="00D9565E" w:rsidP="00D9565E">
      <w:pPr>
        <w:pStyle w:val="Listeafsnit"/>
        <w:numPr>
          <w:ilvl w:val="0"/>
          <w:numId w:val="1"/>
        </w:numPr>
        <w:spacing w:after="0" w:line="240" w:lineRule="auto"/>
        <w:rPr>
          <w:rFonts w:ascii="Times New Roman" w:hAnsi="Times New Roman" w:cs="FrankRuehl"/>
          <w:sz w:val="24"/>
          <w:szCs w:val="24"/>
        </w:rPr>
      </w:pPr>
      <w:r>
        <w:rPr>
          <w:rFonts w:ascii="Times New Roman" w:hAnsi="Times New Roman" w:cs="FrankRuehl"/>
          <w:sz w:val="24"/>
          <w:szCs w:val="24"/>
        </w:rPr>
        <w:t xml:space="preserve">At </w:t>
      </w:r>
      <w:proofErr w:type="gramStart"/>
      <w:r>
        <w:rPr>
          <w:rFonts w:ascii="Times New Roman" w:hAnsi="Times New Roman" w:cs="FrankRuehl"/>
          <w:sz w:val="24"/>
          <w:szCs w:val="24"/>
        </w:rPr>
        <w:t>få</w:t>
      </w:r>
      <w:proofErr w:type="gramEnd"/>
      <w:r>
        <w:rPr>
          <w:rFonts w:ascii="Times New Roman" w:hAnsi="Times New Roman" w:cs="FrankRuehl"/>
          <w:sz w:val="24"/>
          <w:szCs w:val="24"/>
        </w:rPr>
        <w:t xml:space="preserve"> hingsten DNA bestemt og for hingste født efter 1. januar 1994 afstamningskontrolleret. </w:t>
      </w:r>
      <w:proofErr w:type="spellStart"/>
      <w:r>
        <w:rPr>
          <w:rFonts w:ascii="Times New Roman" w:hAnsi="Times New Roman" w:cs="FrankRuehl"/>
          <w:sz w:val="24"/>
          <w:szCs w:val="24"/>
        </w:rPr>
        <w:t>Hingsteejeren</w:t>
      </w:r>
      <w:proofErr w:type="spellEnd"/>
      <w:r>
        <w:rPr>
          <w:rFonts w:ascii="Times New Roman" w:hAnsi="Times New Roman" w:cs="FrankRuehl"/>
          <w:sz w:val="24"/>
          <w:szCs w:val="24"/>
        </w:rPr>
        <w:t xml:space="preserve"> afholder selv alle udgifter.</w:t>
      </w:r>
    </w:p>
    <w:p w:rsidR="00F418F3" w:rsidRDefault="00D9565E" w:rsidP="00D9565E">
      <w:pPr>
        <w:pStyle w:val="Listeafsnit"/>
        <w:numPr>
          <w:ilvl w:val="0"/>
          <w:numId w:val="1"/>
        </w:numPr>
        <w:spacing w:after="0" w:line="240" w:lineRule="auto"/>
        <w:rPr>
          <w:rFonts w:ascii="Times New Roman" w:hAnsi="Times New Roman" w:cs="FrankRuehl"/>
          <w:sz w:val="24"/>
          <w:szCs w:val="24"/>
        </w:rPr>
      </w:pPr>
      <w:r>
        <w:rPr>
          <w:rFonts w:ascii="Times New Roman" w:hAnsi="Times New Roman" w:cs="FrankRuehl"/>
          <w:sz w:val="24"/>
          <w:szCs w:val="24"/>
        </w:rPr>
        <w:t xml:space="preserve">At overholde de frister og regler, som Landsudvalget for Heste og </w:t>
      </w:r>
      <w:proofErr w:type="spellStart"/>
      <w:r>
        <w:rPr>
          <w:rFonts w:ascii="Times New Roman" w:hAnsi="Times New Roman" w:cs="FrankRuehl"/>
          <w:sz w:val="24"/>
          <w:szCs w:val="24"/>
        </w:rPr>
        <w:t>DSAH’s</w:t>
      </w:r>
      <w:proofErr w:type="spellEnd"/>
      <w:r>
        <w:rPr>
          <w:rFonts w:ascii="Times New Roman" w:hAnsi="Times New Roman" w:cs="FrankRuehl"/>
          <w:sz w:val="24"/>
          <w:szCs w:val="24"/>
        </w:rPr>
        <w:t xml:space="preserve"> </w:t>
      </w:r>
      <w:proofErr w:type="spellStart"/>
      <w:r>
        <w:rPr>
          <w:rFonts w:ascii="Times New Roman" w:hAnsi="Times New Roman" w:cs="FrankRuehl"/>
          <w:sz w:val="24"/>
          <w:szCs w:val="24"/>
        </w:rPr>
        <w:t>Shagya-</w:t>
      </w:r>
      <w:proofErr w:type="spellEnd"/>
      <w:r>
        <w:rPr>
          <w:rFonts w:ascii="Times New Roman" w:hAnsi="Times New Roman" w:cs="FrankRuehl"/>
          <w:sz w:val="24"/>
          <w:szCs w:val="24"/>
        </w:rPr>
        <w:t xml:space="preserve">, Sports- og </w:t>
      </w:r>
      <w:proofErr w:type="spellStart"/>
      <w:r>
        <w:rPr>
          <w:rFonts w:ascii="Times New Roman" w:hAnsi="Times New Roman" w:cs="FrankRuehl"/>
          <w:sz w:val="24"/>
          <w:szCs w:val="24"/>
        </w:rPr>
        <w:t>Angloaraberafdelingen</w:t>
      </w:r>
      <w:proofErr w:type="spellEnd"/>
      <w:r>
        <w:rPr>
          <w:rFonts w:ascii="Times New Roman" w:hAnsi="Times New Roman" w:cs="FrankRuehl"/>
          <w:sz w:val="24"/>
          <w:szCs w:val="24"/>
        </w:rPr>
        <w:t xml:space="preserve"> fastsætter. </w:t>
      </w:r>
    </w:p>
    <w:p w:rsidR="00F418F3" w:rsidRDefault="00F418F3" w:rsidP="00F418F3">
      <w:pPr>
        <w:spacing w:after="0" w:line="240" w:lineRule="auto"/>
        <w:rPr>
          <w:rFonts w:ascii="Times New Roman" w:hAnsi="Times New Roman" w:cs="FrankRuehl"/>
          <w:sz w:val="24"/>
          <w:szCs w:val="24"/>
        </w:rPr>
      </w:pPr>
    </w:p>
    <w:p w:rsidR="00D9565E" w:rsidRPr="00F418F3" w:rsidRDefault="00D9565E" w:rsidP="00F418F3">
      <w:pPr>
        <w:spacing w:after="0" w:line="240" w:lineRule="auto"/>
        <w:rPr>
          <w:rFonts w:ascii="Times New Roman" w:hAnsi="Times New Roman" w:cs="FrankRuehl"/>
          <w:sz w:val="24"/>
          <w:szCs w:val="24"/>
        </w:rPr>
      </w:pPr>
      <w:r w:rsidRPr="00F418F3">
        <w:rPr>
          <w:rFonts w:ascii="Times New Roman" w:hAnsi="Times New Roman" w:cs="FrankRuehl"/>
          <w:sz w:val="24"/>
          <w:szCs w:val="24"/>
        </w:rPr>
        <w:t>Overtrædelse kan føre til, at hingsten ikke bliver optaget på hingstelisten.</w:t>
      </w:r>
    </w:p>
    <w:p w:rsidR="00D9565E" w:rsidRDefault="00D9565E" w:rsidP="00D9565E">
      <w:pPr>
        <w:spacing w:after="0" w:line="240" w:lineRule="auto"/>
        <w:rPr>
          <w:rFonts w:ascii="Times New Roman" w:hAnsi="Times New Roman" w:cs="FrankRuehl"/>
          <w:sz w:val="24"/>
          <w:szCs w:val="24"/>
        </w:rPr>
      </w:pPr>
    </w:p>
    <w:p w:rsidR="00D9565E" w:rsidRDefault="00D9565E" w:rsidP="00D9565E">
      <w:pPr>
        <w:spacing w:after="0" w:line="240" w:lineRule="auto"/>
        <w:jc w:val="center"/>
        <w:rPr>
          <w:rFonts w:ascii="Times New Roman" w:hAnsi="Times New Roman" w:cs="FrankRuehl"/>
          <w:b/>
          <w:sz w:val="24"/>
          <w:szCs w:val="24"/>
        </w:rPr>
      </w:pPr>
      <w:r>
        <w:rPr>
          <w:rFonts w:ascii="Times New Roman" w:hAnsi="Times New Roman" w:cs="FrankRuehl"/>
          <w:b/>
          <w:sz w:val="24"/>
          <w:szCs w:val="24"/>
        </w:rPr>
        <w:t>§ 9.</w:t>
      </w:r>
    </w:p>
    <w:p w:rsidR="00013A1C" w:rsidRDefault="00D9565E" w:rsidP="00D9565E">
      <w:pPr>
        <w:spacing w:after="0" w:line="240" w:lineRule="auto"/>
        <w:rPr>
          <w:rFonts w:ascii="Times New Roman" w:hAnsi="Times New Roman" w:cs="FrankRuehl"/>
          <w:sz w:val="24"/>
          <w:szCs w:val="24"/>
        </w:rPr>
      </w:pPr>
      <w:r>
        <w:rPr>
          <w:rFonts w:ascii="Times New Roman" w:hAnsi="Times New Roman" w:cs="FrankRuehl"/>
          <w:sz w:val="24"/>
          <w:szCs w:val="24"/>
        </w:rPr>
        <w:t>Hingste der hjemtages fra udlandet efter den ordinære hingstekåring, kan fremstilles til hjemmekåring for ejers regning. Dette gælder også for hingste, som var dyrlægedokumenteret syge ved afholdelsen af den årlige ordinære hingstekåring</w:t>
      </w:r>
      <w:r w:rsidR="00013A1C">
        <w:rPr>
          <w:rFonts w:ascii="Times New Roman" w:hAnsi="Times New Roman" w:cs="FrankRuehl"/>
          <w:sz w:val="24"/>
          <w:szCs w:val="24"/>
        </w:rPr>
        <w:t>. Opnår hingsten bedækni</w:t>
      </w:r>
      <w:r w:rsidR="00F418F3">
        <w:rPr>
          <w:rFonts w:ascii="Times New Roman" w:hAnsi="Times New Roman" w:cs="FrankRuehl"/>
          <w:sz w:val="24"/>
          <w:szCs w:val="24"/>
        </w:rPr>
        <w:t>ngstilladelse, skal hingsten ge</w:t>
      </w:r>
      <w:r w:rsidR="00013A1C">
        <w:rPr>
          <w:rFonts w:ascii="Times New Roman" w:hAnsi="Times New Roman" w:cs="FrankRuehl"/>
          <w:sz w:val="24"/>
          <w:szCs w:val="24"/>
        </w:rPr>
        <w:t>nfremstilles til førstkommende ordinære hingstekåring.</w:t>
      </w:r>
    </w:p>
    <w:p w:rsidR="00013A1C" w:rsidRDefault="00013A1C" w:rsidP="00D9565E">
      <w:pPr>
        <w:spacing w:after="0" w:line="240" w:lineRule="auto"/>
        <w:rPr>
          <w:rFonts w:ascii="Times New Roman" w:hAnsi="Times New Roman" w:cs="FrankRuehl"/>
          <w:sz w:val="24"/>
          <w:szCs w:val="24"/>
        </w:rPr>
      </w:pPr>
    </w:p>
    <w:p w:rsidR="00D9565E" w:rsidRDefault="00013A1C" w:rsidP="00013A1C">
      <w:pPr>
        <w:spacing w:after="0" w:line="240" w:lineRule="auto"/>
        <w:jc w:val="center"/>
        <w:rPr>
          <w:rFonts w:ascii="Times New Roman" w:hAnsi="Times New Roman" w:cs="FrankRuehl"/>
          <w:b/>
          <w:sz w:val="24"/>
          <w:szCs w:val="24"/>
        </w:rPr>
      </w:pPr>
      <w:r>
        <w:rPr>
          <w:rFonts w:ascii="Times New Roman" w:hAnsi="Times New Roman" w:cs="FrankRuehl"/>
          <w:b/>
          <w:sz w:val="24"/>
          <w:szCs w:val="24"/>
        </w:rPr>
        <w:t>§ 10.</w:t>
      </w:r>
    </w:p>
    <w:p w:rsidR="00013A1C" w:rsidRDefault="00013A1C" w:rsidP="00013A1C">
      <w:pPr>
        <w:spacing w:after="0" w:line="240" w:lineRule="auto"/>
        <w:rPr>
          <w:rFonts w:ascii="Times New Roman" w:hAnsi="Times New Roman" w:cs="FrankRuehl"/>
          <w:sz w:val="24"/>
          <w:szCs w:val="24"/>
        </w:rPr>
      </w:pPr>
      <w:r>
        <w:rPr>
          <w:rFonts w:ascii="Times New Roman" w:hAnsi="Times New Roman" w:cs="FrankRuehl"/>
          <w:sz w:val="24"/>
          <w:szCs w:val="24"/>
        </w:rPr>
        <w:t xml:space="preserve">Ved mistanke om uønsket nedarving, kan </w:t>
      </w:r>
      <w:proofErr w:type="spellStart"/>
      <w:r>
        <w:rPr>
          <w:rFonts w:ascii="Times New Roman" w:hAnsi="Times New Roman" w:cs="FrankRuehl"/>
          <w:sz w:val="24"/>
          <w:szCs w:val="24"/>
        </w:rPr>
        <w:t>avlsledelsen</w:t>
      </w:r>
      <w:proofErr w:type="spellEnd"/>
      <w:r>
        <w:rPr>
          <w:rFonts w:ascii="Times New Roman" w:hAnsi="Times New Roman" w:cs="FrankRuehl"/>
          <w:sz w:val="24"/>
          <w:szCs w:val="24"/>
        </w:rPr>
        <w:t xml:space="preserve"> efter inspektion af et passende antal afkom, </w:t>
      </w:r>
      <w:proofErr w:type="spellStart"/>
      <w:r>
        <w:rPr>
          <w:rFonts w:ascii="Times New Roman" w:hAnsi="Times New Roman" w:cs="FrankRuehl"/>
          <w:sz w:val="24"/>
          <w:szCs w:val="24"/>
        </w:rPr>
        <w:t>afkåre</w:t>
      </w:r>
      <w:proofErr w:type="spellEnd"/>
      <w:r>
        <w:rPr>
          <w:rFonts w:ascii="Times New Roman" w:hAnsi="Times New Roman" w:cs="FrankRuehl"/>
          <w:sz w:val="24"/>
          <w:szCs w:val="24"/>
        </w:rPr>
        <w:t xml:space="preserve"> hingsten.</w:t>
      </w:r>
    </w:p>
    <w:p w:rsidR="00013A1C" w:rsidRDefault="00013A1C" w:rsidP="00013A1C">
      <w:pPr>
        <w:spacing w:after="0" w:line="240" w:lineRule="auto"/>
        <w:rPr>
          <w:rFonts w:ascii="Times New Roman" w:hAnsi="Times New Roman" w:cs="FrankRuehl"/>
          <w:sz w:val="24"/>
          <w:szCs w:val="24"/>
        </w:rPr>
      </w:pPr>
    </w:p>
    <w:p w:rsidR="00013A1C" w:rsidRDefault="00013A1C" w:rsidP="00013A1C">
      <w:pPr>
        <w:spacing w:after="0" w:line="240" w:lineRule="auto"/>
        <w:jc w:val="center"/>
        <w:rPr>
          <w:rFonts w:ascii="Times New Roman" w:hAnsi="Times New Roman" w:cs="FrankRuehl"/>
          <w:b/>
          <w:sz w:val="24"/>
          <w:szCs w:val="24"/>
        </w:rPr>
      </w:pPr>
      <w:r>
        <w:rPr>
          <w:rFonts w:ascii="Times New Roman" w:hAnsi="Times New Roman" w:cs="FrankRuehl"/>
          <w:b/>
          <w:sz w:val="24"/>
          <w:szCs w:val="24"/>
        </w:rPr>
        <w:t>§ 11</w:t>
      </w:r>
      <w:r w:rsidR="00F418F3">
        <w:rPr>
          <w:rFonts w:ascii="Times New Roman" w:hAnsi="Times New Roman" w:cs="FrankRuehl"/>
          <w:b/>
          <w:sz w:val="24"/>
          <w:szCs w:val="24"/>
        </w:rPr>
        <w:t xml:space="preserve"> a</w:t>
      </w:r>
      <w:r>
        <w:rPr>
          <w:rFonts w:ascii="Times New Roman" w:hAnsi="Times New Roman" w:cs="FrankRuehl"/>
          <w:b/>
          <w:sz w:val="24"/>
          <w:szCs w:val="24"/>
        </w:rPr>
        <w:t>.</w:t>
      </w:r>
    </w:p>
    <w:p w:rsidR="00013A1C" w:rsidRDefault="00013A1C" w:rsidP="00013A1C">
      <w:pPr>
        <w:spacing w:after="0" w:line="240" w:lineRule="auto"/>
        <w:rPr>
          <w:rFonts w:ascii="Times New Roman" w:hAnsi="Times New Roman" w:cs="FrankRuehl"/>
          <w:b/>
          <w:sz w:val="24"/>
          <w:szCs w:val="24"/>
        </w:rPr>
      </w:pPr>
      <w:r>
        <w:rPr>
          <w:rFonts w:ascii="Times New Roman" w:hAnsi="Times New Roman" w:cs="FrankRuehl"/>
          <w:b/>
          <w:sz w:val="24"/>
          <w:szCs w:val="24"/>
        </w:rPr>
        <w:t>Materialprøven</w:t>
      </w:r>
      <w:r w:rsidR="00F418F3">
        <w:rPr>
          <w:rFonts w:ascii="Times New Roman" w:hAnsi="Times New Roman" w:cs="FrankRuehl"/>
          <w:b/>
          <w:sz w:val="24"/>
          <w:szCs w:val="24"/>
        </w:rPr>
        <w:t xml:space="preserve"> for </w:t>
      </w:r>
      <w:proofErr w:type="spellStart"/>
      <w:r w:rsidR="00F418F3">
        <w:rPr>
          <w:rFonts w:ascii="Times New Roman" w:hAnsi="Times New Roman" w:cs="FrankRuehl"/>
          <w:b/>
          <w:sz w:val="24"/>
          <w:szCs w:val="24"/>
        </w:rPr>
        <w:t>shagya</w:t>
      </w:r>
      <w:r>
        <w:rPr>
          <w:rFonts w:ascii="Times New Roman" w:hAnsi="Times New Roman" w:cs="FrankRuehl"/>
          <w:b/>
          <w:sz w:val="24"/>
          <w:szCs w:val="24"/>
        </w:rPr>
        <w:t>araberhingste</w:t>
      </w:r>
      <w:proofErr w:type="spellEnd"/>
    </w:p>
    <w:p w:rsidR="00013A1C" w:rsidRDefault="00F418F3" w:rsidP="00013A1C">
      <w:pPr>
        <w:spacing w:after="0" w:line="240" w:lineRule="auto"/>
        <w:rPr>
          <w:rFonts w:ascii="Times New Roman" w:hAnsi="Times New Roman" w:cs="FrankRuehl"/>
          <w:sz w:val="24"/>
          <w:szCs w:val="24"/>
        </w:rPr>
      </w:pPr>
      <w:r>
        <w:rPr>
          <w:rFonts w:ascii="Times New Roman" w:hAnsi="Times New Roman" w:cs="FrankRuehl"/>
          <w:sz w:val="24"/>
          <w:szCs w:val="24"/>
        </w:rPr>
        <w:t>M</w:t>
      </w:r>
      <w:r w:rsidR="00013A1C">
        <w:rPr>
          <w:rFonts w:ascii="Times New Roman" w:hAnsi="Times New Roman" w:cs="FrankRuehl"/>
          <w:sz w:val="24"/>
          <w:szCs w:val="24"/>
        </w:rPr>
        <w:t>aterialprøve</w:t>
      </w:r>
      <w:r>
        <w:rPr>
          <w:rFonts w:ascii="Times New Roman" w:hAnsi="Times New Roman" w:cs="FrankRuehl"/>
          <w:sz w:val="24"/>
          <w:szCs w:val="24"/>
        </w:rPr>
        <w:t xml:space="preserve">n, der er af en dags varighed, afholdes </w:t>
      </w:r>
      <w:r w:rsidR="00B7213B">
        <w:rPr>
          <w:rFonts w:ascii="Times New Roman" w:hAnsi="Times New Roman" w:cs="FrankRuehl"/>
          <w:sz w:val="24"/>
          <w:szCs w:val="24"/>
        </w:rPr>
        <w:t xml:space="preserve">i regi </w:t>
      </w:r>
      <w:r>
        <w:rPr>
          <w:rFonts w:ascii="Times New Roman" w:hAnsi="Times New Roman" w:cs="FrankRuehl"/>
          <w:sz w:val="24"/>
          <w:szCs w:val="24"/>
        </w:rPr>
        <w:t>af Landudvalget for Heste</w:t>
      </w:r>
      <w:r w:rsidR="00B7213B">
        <w:rPr>
          <w:rFonts w:ascii="Times New Roman" w:hAnsi="Times New Roman" w:cs="FrankRuehl"/>
          <w:sz w:val="24"/>
          <w:szCs w:val="24"/>
        </w:rPr>
        <w:t xml:space="preserve"> fælles materialprøve. Materialprøven er underlagt Landsudvalget for Heste til enhver tid gældende regler herom. Prøven afholdes hvor Landsudvalget for Heste finder det passende.</w:t>
      </w:r>
      <w:r w:rsidR="00013A1C">
        <w:rPr>
          <w:rFonts w:ascii="Times New Roman" w:hAnsi="Times New Roman" w:cs="FrankRuehl"/>
          <w:sz w:val="24"/>
          <w:szCs w:val="24"/>
        </w:rPr>
        <w:t xml:space="preserve"> For at bestå materialprøven skal hingsten opnå 650 point og ingen delkarakterer under 5.</w:t>
      </w:r>
    </w:p>
    <w:p w:rsidR="00013A1C" w:rsidRDefault="00013A1C" w:rsidP="00013A1C">
      <w:pPr>
        <w:spacing w:after="0" w:line="240" w:lineRule="auto"/>
        <w:rPr>
          <w:rFonts w:ascii="Times New Roman" w:hAnsi="Times New Roman" w:cs="FrankRuehl"/>
          <w:sz w:val="24"/>
          <w:szCs w:val="24"/>
        </w:rPr>
      </w:pPr>
    </w:p>
    <w:p w:rsidR="00013A1C" w:rsidRDefault="00B7213B" w:rsidP="00013A1C">
      <w:pPr>
        <w:spacing w:after="0" w:line="240" w:lineRule="auto"/>
        <w:rPr>
          <w:rFonts w:ascii="Times New Roman" w:hAnsi="Times New Roman" w:cs="FrankRuehl"/>
          <w:sz w:val="24"/>
          <w:szCs w:val="24"/>
        </w:rPr>
      </w:pPr>
      <w:r>
        <w:rPr>
          <w:rFonts w:ascii="Times New Roman" w:hAnsi="Times New Roman" w:cs="FrankRuehl"/>
          <w:sz w:val="24"/>
          <w:szCs w:val="24"/>
        </w:rPr>
        <w:t xml:space="preserve">En </w:t>
      </w:r>
      <w:proofErr w:type="spellStart"/>
      <w:r>
        <w:rPr>
          <w:rFonts w:ascii="Times New Roman" w:hAnsi="Times New Roman" w:cs="FrankRuehl"/>
          <w:sz w:val="24"/>
          <w:szCs w:val="24"/>
        </w:rPr>
        <w:t>shagyaaraberhingst</w:t>
      </w:r>
      <w:proofErr w:type="spellEnd"/>
      <w:r>
        <w:rPr>
          <w:rFonts w:ascii="Times New Roman" w:hAnsi="Times New Roman" w:cs="FrankRuehl"/>
          <w:sz w:val="24"/>
          <w:szCs w:val="24"/>
        </w:rPr>
        <w:t xml:space="preserve"> kan få </w:t>
      </w:r>
      <w:r w:rsidR="00013A1C">
        <w:rPr>
          <w:rFonts w:ascii="Times New Roman" w:hAnsi="Times New Roman" w:cs="FrankRuehl"/>
          <w:sz w:val="24"/>
          <w:szCs w:val="24"/>
        </w:rPr>
        <w:t>dispens</w:t>
      </w:r>
      <w:r>
        <w:rPr>
          <w:rFonts w:ascii="Times New Roman" w:hAnsi="Times New Roman" w:cs="FrankRuehl"/>
          <w:sz w:val="24"/>
          <w:szCs w:val="24"/>
        </w:rPr>
        <w:t>ation</w:t>
      </w:r>
      <w:r w:rsidR="00013A1C">
        <w:rPr>
          <w:rFonts w:ascii="Times New Roman" w:hAnsi="Times New Roman" w:cs="FrankRuehl"/>
          <w:sz w:val="24"/>
          <w:szCs w:val="24"/>
        </w:rPr>
        <w:t xml:space="preserve"> for </w:t>
      </w:r>
      <w:r>
        <w:rPr>
          <w:rFonts w:ascii="Times New Roman" w:hAnsi="Times New Roman" w:cs="FrankRuehl"/>
          <w:sz w:val="24"/>
          <w:szCs w:val="24"/>
        </w:rPr>
        <w:t>sin</w:t>
      </w:r>
      <w:r w:rsidR="00013A1C">
        <w:rPr>
          <w:rFonts w:ascii="Times New Roman" w:hAnsi="Times New Roman" w:cs="FrankRuehl"/>
          <w:sz w:val="24"/>
          <w:szCs w:val="24"/>
        </w:rPr>
        <w:t xml:space="preserve"> materialprøve, </w:t>
      </w:r>
      <w:r>
        <w:rPr>
          <w:rFonts w:ascii="Times New Roman" w:hAnsi="Times New Roman" w:cs="FrankRuehl"/>
          <w:sz w:val="24"/>
          <w:szCs w:val="24"/>
        </w:rPr>
        <w:t>hvis</w:t>
      </w:r>
      <w:r w:rsidR="00013A1C">
        <w:rPr>
          <w:rFonts w:ascii="Times New Roman" w:hAnsi="Times New Roman" w:cs="FrankRuehl"/>
          <w:sz w:val="24"/>
          <w:szCs w:val="24"/>
        </w:rPr>
        <w:t xml:space="preserve"> hingsten opnår et af følgende </w:t>
      </w:r>
      <w:proofErr w:type="spellStart"/>
      <w:r w:rsidR="00013A1C">
        <w:rPr>
          <w:rFonts w:ascii="Times New Roman" w:hAnsi="Times New Roman" w:cs="FrankRuehl"/>
          <w:sz w:val="24"/>
          <w:szCs w:val="24"/>
        </w:rPr>
        <w:t>rideresultater</w:t>
      </w:r>
      <w:proofErr w:type="spellEnd"/>
      <w:r w:rsidR="00013A1C">
        <w:rPr>
          <w:rFonts w:ascii="Times New Roman" w:hAnsi="Times New Roman" w:cs="FrankRuehl"/>
          <w:sz w:val="24"/>
          <w:szCs w:val="24"/>
        </w:rPr>
        <w:t>:</w:t>
      </w:r>
    </w:p>
    <w:p w:rsidR="00013A1C" w:rsidRDefault="00013A1C" w:rsidP="00013A1C">
      <w:pPr>
        <w:spacing w:after="0" w:line="240" w:lineRule="auto"/>
        <w:rPr>
          <w:rFonts w:ascii="Times New Roman" w:hAnsi="Times New Roman" w:cs="FrankRuehl"/>
          <w:sz w:val="24"/>
          <w:szCs w:val="24"/>
        </w:rPr>
      </w:pPr>
    </w:p>
    <w:p w:rsidR="00013A1C" w:rsidRDefault="00013A1C" w:rsidP="00013A1C">
      <w:pPr>
        <w:spacing w:after="0" w:line="240" w:lineRule="auto"/>
        <w:rPr>
          <w:rFonts w:ascii="Times New Roman" w:hAnsi="Times New Roman" w:cs="FrankRuehl"/>
          <w:sz w:val="24"/>
          <w:szCs w:val="24"/>
        </w:rPr>
      </w:pPr>
      <w:r>
        <w:rPr>
          <w:rFonts w:ascii="Times New Roman" w:hAnsi="Times New Roman" w:cs="FrankRuehl"/>
          <w:sz w:val="24"/>
          <w:szCs w:val="24"/>
        </w:rPr>
        <w:t>4 års:</w:t>
      </w:r>
    </w:p>
    <w:p w:rsidR="00013A1C" w:rsidRDefault="00B7213B" w:rsidP="00013A1C">
      <w:pPr>
        <w:spacing w:after="0" w:line="240" w:lineRule="auto"/>
        <w:rPr>
          <w:rFonts w:ascii="Times New Roman" w:hAnsi="Times New Roman" w:cs="FrankRuehl"/>
          <w:sz w:val="24"/>
          <w:szCs w:val="24"/>
        </w:rPr>
      </w:pPr>
      <w:r>
        <w:rPr>
          <w:rFonts w:ascii="Times New Roman" w:hAnsi="Times New Roman" w:cs="FrankRuehl"/>
          <w:sz w:val="24"/>
          <w:szCs w:val="24"/>
        </w:rPr>
        <w:t>Dressur: H</w:t>
      </w:r>
      <w:r w:rsidR="00013A1C">
        <w:rPr>
          <w:rFonts w:ascii="Times New Roman" w:hAnsi="Times New Roman" w:cs="FrankRuehl"/>
          <w:sz w:val="24"/>
          <w:szCs w:val="24"/>
        </w:rPr>
        <w:t>vis hingsten min. 3 gange har opnået min. 6</w:t>
      </w:r>
      <w:r>
        <w:rPr>
          <w:rFonts w:ascii="Times New Roman" w:hAnsi="Times New Roman" w:cs="FrankRuehl"/>
          <w:sz w:val="24"/>
          <w:szCs w:val="24"/>
        </w:rPr>
        <w:t xml:space="preserve">0 </w:t>
      </w:r>
      <w:r w:rsidR="00013A1C">
        <w:rPr>
          <w:rFonts w:ascii="Times New Roman" w:hAnsi="Times New Roman" w:cs="FrankRuehl"/>
          <w:sz w:val="24"/>
          <w:szCs w:val="24"/>
        </w:rPr>
        <w:t>% på LC niveau ved et C-stævne.</w:t>
      </w:r>
    </w:p>
    <w:p w:rsidR="00013A1C" w:rsidRDefault="00013A1C" w:rsidP="00013A1C">
      <w:pPr>
        <w:spacing w:after="0" w:line="240" w:lineRule="auto"/>
        <w:rPr>
          <w:rFonts w:ascii="Times New Roman" w:hAnsi="Times New Roman" w:cs="FrankRuehl"/>
          <w:sz w:val="24"/>
          <w:szCs w:val="24"/>
        </w:rPr>
      </w:pPr>
      <w:r>
        <w:rPr>
          <w:rFonts w:ascii="Times New Roman" w:hAnsi="Times New Roman" w:cs="FrankRuehl"/>
          <w:sz w:val="24"/>
          <w:szCs w:val="24"/>
        </w:rPr>
        <w:t>Spring</w:t>
      </w:r>
      <w:r w:rsidR="00B7213B">
        <w:rPr>
          <w:rFonts w:ascii="Times New Roman" w:hAnsi="Times New Roman" w:cs="FrankRuehl"/>
          <w:sz w:val="24"/>
          <w:szCs w:val="24"/>
        </w:rPr>
        <w:t>: H</w:t>
      </w:r>
      <w:r>
        <w:rPr>
          <w:rFonts w:ascii="Times New Roman" w:hAnsi="Times New Roman" w:cs="FrankRuehl"/>
          <w:sz w:val="24"/>
          <w:szCs w:val="24"/>
        </w:rPr>
        <w:t>vis hingsten min 3. gange har sprunget LC fejlfri ved et C-stævne.</w:t>
      </w:r>
    </w:p>
    <w:p w:rsidR="00013A1C" w:rsidRDefault="00013A1C" w:rsidP="00013A1C">
      <w:pPr>
        <w:spacing w:after="0" w:line="240" w:lineRule="auto"/>
        <w:rPr>
          <w:rFonts w:ascii="Times New Roman" w:hAnsi="Times New Roman" w:cs="FrankRuehl"/>
          <w:sz w:val="24"/>
          <w:szCs w:val="24"/>
        </w:rPr>
      </w:pPr>
      <w:r>
        <w:rPr>
          <w:rFonts w:ascii="Times New Roman" w:hAnsi="Times New Roman" w:cs="FrankRuehl"/>
          <w:sz w:val="24"/>
          <w:szCs w:val="24"/>
        </w:rPr>
        <w:t>Hvis hingsten er kvalificeret til DSA</w:t>
      </w:r>
      <w:r w:rsidR="00D57C4A">
        <w:rPr>
          <w:rFonts w:ascii="Times New Roman" w:hAnsi="Times New Roman" w:cs="FrankRuehl"/>
          <w:sz w:val="24"/>
          <w:szCs w:val="24"/>
        </w:rPr>
        <w:t xml:space="preserve"> </w:t>
      </w:r>
      <w:r>
        <w:rPr>
          <w:rFonts w:ascii="Times New Roman" w:hAnsi="Times New Roman" w:cs="FrankRuehl"/>
          <w:sz w:val="24"/>
          <w:szCs w:val="24"/>
        </w:rPr>
        <w:t>finalen i spring eller dressur.</w:t>
      </w:r>
    </w:p>
    <w:p w:rsidR="00013A1C" w:rsidRDefault="00013A1C" w:rsidP="00013A1C">
      <w:pPr>
        <w:spacing w:after="0" w:line="240" w:lineRule="auto"/>
        <w:rPr>
          <w:rFonts w:ascii="Times New Roman" w:hAnsi="Times New Roman" w:cs="FrankRuehl"/>
          <w:sz w:val="24"/>
          <w:szCs w:val="24"/>
        </w:rPr>
      </w:pPr>
    </w:p>
    <w:p w:rsidR="00013A1C" w:rsidRDefault="00013A1C" w:rsidP="00013A1C">
      <w:pPr>
        <w:spacing w:after="0" w:line="240" w:lineRule="auto"/>
        <w:rPr>
          <w:rFonts w:ascii="Times New Roman" w:hAnsi="Times New Roman" w:cs="FrankRuehl"/>
          <w:sz w:val="24"/>
          <w:szCs w:val="24"/>
        </w:rPr>
      </w:pPr>
      <w:r>
        <w:rPr>
          <w:rFonts w:ascii="Times New Roman" w:hAnsi="Times New Roman" w:cs="FrankRuehl"/>
          <w:sz w:val="24"/>
          <w:szCs w:val="24"/>
        </w:rPr>
        <w:t>5 års:</w:t>
      </w:r>
    </w:p>
    <w:p w:rsidR="00013A1C" w:rsidRDefault="00013A1C" w:rsidP="00013A1C">
      <w:pPr>
        <w:spacing w:after="0" w:line="240" w:lineRule="auto"/>
        <w:rPr>
          <w:rFonts w:ascii="Times New Roman" w:hAnsi="Times New Roman" w:cs="FrankRuehl"/>
          <w:sz w:val="24"/>
          <w:szCs w:val="24"/>
        </w:rPr>
      </w:pPr>
      <w:r>
        <w:rPr>
          <w:rFonts w:ascii="Times New Roman" w:hAnsi="Times New Roman" w:cs="FrankRuehl"/>
          <w:sz w:val="24"/>
          <w:szCs w:val="24"/>
        </w:rPr>
        <w:t>Dressur: Hvis hingsten min. 3 gange har opnået min. 6</w:t>
      </w:r>
      <w:r w:rsidR="00B7213B">
        <w:rPr>
          <w:rFonts w:ascii="Times New Roman" w:hAnsi="Times New Roman" w:cs="FrankRuehl"/>
          <w:sz w:val="24"/>
          <w:szCs w:val="24"/>
        </w:rPr>
        <w:t>0</w:t>
      </w:r>
      <w:r w:rsidR="00D57C4A">
        <w:rPr>
          <w:rFonts w:ascii="Times New Roman" w:hAnsi="Times New Roman" w:cs="FrankRuehl"/>
          <w:sz w:val="24"/>
          <w:szCs w:val="24"/>
        </w:rPr>
        <w:t xml:space="preserve"> </w:t>
      </w:r>
      <w:r>
        <w:rPr>
          <w:rFonts w:ascii="Times New Roman" w:hAnsi="Times New Roman" w:cs="FrankRuehl"/>
          <w:sz w:val="24"/>
          <w:szCs w:val="24"/>
        </w:rPr>
        <w:t>% på L</w:t>
      </w:r>
      <w:r w:rsidR="00B7213B">
        <w:rPr>
          <w:rFonts w:ascii="Times New Roman" w:hAnsi="Times New Roman" w:cs="FrankRuehl"/>
          <w:sz w:val="24"/>
          <w:szCs w:val="24"/>
        </w:rPr>
        <w:t>B</w:t>
      </w:r>
      <w:r>
        <w:rPr>
          <w:rFonts w:ascii="Times New Roman" w:hAnsi="Times New Roman" w:cs="FrankRuehl"/>
          <w:sz w:val="24"/>
          <w:szCs w:val="24"/>
        </w:rPr>
        <w:t xml:space="preserve"> niveau ved et C-stævne.</w:t>
      </w:r>
    </w:p>
    <w:p w:rsidR="00013A1C" w:rsidRDefault="00013A1C" w:rsidP="00013A1C">
      <w:pPr>
        <w:spacing w:after="0" w:line="240" w:lineRule="auto"/>
        <w:rPr>
          <w:rFonts w:ascii="Times New Roman" w:hAnsi="Times New Roman" w:cs="FrankRuehl"/>
          <w:sz w:val="24"/>
          <w:szCs w:val="24"/>
        </w:rPr>
      </w:pPr>
      <w:r>
        <w:rPr>
          <w:rFonts w:ascii="Times New Roman" w:hAnsi="Times New Roman" w:cs="FrankRuehl"/>
          <w:sz w:val="24"/>
          <w:szCs w:val="24"/>
        </w:rPr>
        <w:t>Spring: Hvis hingsten min. 3 gange har sprunget L</w:t>
      </w:r>
      <w:r w:rsidR="00B7213B">
        <w:rPr>
          <w:rFonts w:ascii="Times New Roman" w:hAnsi="Times New Roman" w:cs="FrankRuehl"/>
          <w:sz w:val="24"/>
          <w:szCs w:val="24"/>
        </w:rPr>
        <w:t>C</w:t>
      </w:r>
      <w:r>
        <w:rPr>
          <w:rFonts w:ascii="Times New Roman" w:hAnsi="Times New Roman" w:cs="FrankRuehl"/>
          <w:sz w:val="24"/>
          <w:szCs w:val="24"/>
        </w:rPr>
        <w:t xml:space="preserve"> fejlfri ved et C-stævne.</w:t>
      </w:r>
    </w:p>
    <w:p w:rsidR="00D57C4A" w:rsidRDefault="00D57C4A" w:rsidP="00013A1C">
      <w:pPr>
        <w:spacing w:after="0" w:line="240" w:lineRule="auto"/>
        <w:rPr>
          <w:rFonts w:ascii="Times New Roman" w:hAnsi="Times New Roman" w:cs="FrankRuehl"/>
          <w:sz w:val="24"/>
          <w:szCs w:val="24"/>
        </w:rPr>
      </w:pPr>
      <w:proofErr w:type="spellStart"/>
      <w:r>
        <w:rPr>
          <w:rFonts w:ascii="Times New Roman" w:hAnsi="Times New Roman" w:cs="FrankRuehl"/>
          <w:sz w:val="24"/>
          <w:szCs w:val="24"/>
        </w:rPr>
        <w:t>Military</w:t>
      </w:r>
      <w:proofErr w:type="spellEnd"/>
      <w:r>
        <w:rPr>
          <w:rFonts w:ascii="Times New Roman" w:hAnsi="Times New Roman" w:cs="FrankRuehl"/>
          <w:sz w:val="24"/>
          <w:szCs w:val="24"/>
        </w:rPr>
        <w:t>: H</w:t>
      </w:r>
      <w:r w:rsidR="00013A1C">
        <w:rPr>
          <w:rFonts w:ascii="Times New Roman" w:hAnsi="Times New Roman" w:cs="FrankRuehl"/>
          <w:sz w:val="24"/>
          <w:szCs w:val="24"/>
        </w:rPr>
        <w:t>ingsten</w:t>
      </w:r>
      <w:r>
        <w:rPr>
          <w:rFonts w:ascii="Times New Roman" w:hAnsi="Times New Roman" w:cs="FrankRuehl"/>
          <w:sz w:val="24"/>
          <w:szCs w:val="24"/>
        </w:rPr>
        <w:t xml:space="preserve"> skal have gennemført 3 klasser i L</w:t>
      </w:r>
      <w:r w:rsidR="00B7213B">
        <w:rPr>
          <w:rFonts w:ascii="Times New Roman" w:hAnsi="Times New Roman" w:cs="FrankRuehl"/>
          <w:sz w:val="24"/>
          <w:szCs w:val="24"/>
        </w:rPr>
        <w:t>C</w:t>
      </w:r>
      <w:r>
        <w:rPr>
          <w:rFonts w:ascii="Times New Roman" w:hAnsi="Times New Roman" w:cs="FrankRuehl"/>
          <w:sz w:val="24"/>
          <w:szCs w:val="24"/>
        </w:rPr>
        <w:t xml:space="preserve"> ved et C-stævne.</w:t>
      </w:r>
    </w:p>
    <w:p w:rsidR="00D57C4A" w:rsidRDefault="00D57C4A" w:rsidP="00013A1C">
      <w:pPr>
        <w:spacing w:after="0" w:line="240" w:lineRule="auto"/>
        <w:rPr>
          <w:rFonts w:ascii="Times New Roman" w:hAnsi="Times New Roman" w:cs="FrankRuehl"/>
          <w:sz w:val="24"/>
          <w:szCs w:val="24"/>
        </w:rPr>
      </w:pPr>
      <w:r>
        <w:rPr>
          <w:rFonts w:ascii="Times New Roman" w:hAnsi="Times New Roman" w:cs="FrankRuehl"/>
          <w:sz w:val="24"/>
          <w:szCs w:val="24"/>
        </w:rPr>
        <w:t>Distance: Hvis hingsten min. 3 gange har været godkendt i en LB klasse ved et C-stævne.</w:t>
      </w:r>
    </w:p>
    <w:p w:rsidR="00D57C4A" w:rsidRDefault="00D57C4A" w:rsidP="00013A1C">
      <w:pPr>
        <w:spacing w:after="0" w:line="240" w:lineRule="auto"/>
        <w:rPr>
          <w:rFonts w:ascii="Times New Roman" w:hAnsi="Times New Roman" w:cs="FrankRuehl"/>
          <w:sz w:val="24"/>
          <w:szCs w:val="24"/>
        </w:rPr>
      </w:pPr>
      <w:r>
        <w:rPr>
          <w:rFonts w:ascii="Times New Roman" w:hAnsi="Times New Roman" w:cs="FrankRuehl"/>
          <w:sz w:val="24"/>
          <w:szCs w:val="24"/>
        </w:rPr>
        <w:t>Hvis hingsten er kvalificeret til DSA finalen i spring eller dressur.</w:t>
      </w:r>
    </w:p>
    <w:p w:rsidR="00D57C4A" w:rsidRDefault="00D57C4A" w:rsidP="00013A1C">
      <w:pPr>
        <w:spacing w:after="0" w:line="240" w:lineRule="auto"/>
        <w:rPr>
          <w:rFonts w:ascii="Times New Roman" w:hAnsi="Times New Roman" w:cs="FrankRuehl"/>
          <w:sz w:val="24"/>
          <w:szCs w:val="24"/>
        </w:rPr>
      </w:pPr>
    </w:p>
    <w:p w:rsidR="00D57C4A" w:rsidRDefault="00D57C4A" w:rsidP="00013A1C">
      <w:pPr>
        <w:spacing w:after="0" w:line="240" w:lineRule="auto"/>
        <w:rPr>
          <w:rFonts w:ascii="Times New Roman" w:hAnsi="Times New Roman" w:cs="FrankRuehl"/>
          <w:sz w:val="24"/>
          <w:szCs w:val="24"/>
        </w:rPr>
      </w:pPr>
      <w:r>
        <w:rPr>
          <w:rFonts w:ascii="Times New Roman" w:hAnsi="Times New Roman" w:cs="FrankRuehl"/>
          <w:sz w:val="24"/>
          <w:szCs w:val="24"/>
        </w:rPr>
        <w:t>6 års og ældre:</w:t>
      </w:r>
    </w:p>
    <w:p w:rsidR="00D57C4A" w:rsidRDefault="00013A1C" w:rsidP="00D57C4A">
      <w:pPr>
        <w:spacing w:after="0" w:line="240" w:lineRule="auto"/>
        <w:rPr>
          <w:rFonts w:ascii="Times New Roman" w:hAnsi="Times New Roman" w:cs="FrankRuehl"/>
          <w:sz w:val="24"/>
          <w:szCs w:val="24"/>
        </w:rPr>
      </w:pPr>
      <w:r>
        <w:rPr>
          <w:rFonts w:ascii="Times New Roman" w:hAnsi="Times New Roman" w:cs="FrankRuehl"/>
          <w:sz w:val="24"/>
          <w:szCs w:val="24"/>
        </w:rPr>
        <w:t xml:space="preserve"> </w:t>
      </w:r>
      <w:r w:rsidR="00D57C4A">
        <w:rPr>
          <w:rFonts w:ascii="Times New Roman" w:hAnsi="Times New Roman" w:cs="FrankRuehl"/>
          <w:sz w:val="24"/>
          <w:szCs w:val="24"/>
        </w:rPr>
        <w:t>Dressur: Hvis hingsten min. 3 gange har opnået min. 6</w:t>
      </w:r>
      <w:r w:rsidR="00B7213B">
        <w:rPr>
          <w:rFonts w:ascii="Times New Roman" w:hAnsi="Times New Roman" w:cs="FrankRuehl"/>
          <w:sz w:val="24"/>
          <w:szCs w:val="24"/>
        </w:rPr>
        <w:t>0</w:t>
      </w:r>
      <w:r w:rsidR="00D57C4A">
        <w:rPr>
          <w:rFonts w:ascii="Times New Roman" w:hAnsi="Times New Roman" w:cs="FrankRuehl"/>
          <w:sz w:val="24"/>
          <w:szCs w:val="24"/>
        </w:rPr>
        <w:t xml:space="preserve"> % på LA niveau eller højere ved et C-stævne.</w:t>
      </w:r>
    </w:p>
    <w:p w:rsidR="00D57C4A" w:rsidRDefault="00D57C4A" w:rsidP="00D57C4A">
      <w:pPr>
        <w:spacing w:after="0" w:line="240" w:lineRule="auto"/>
        <w:rPr>
          <w:rFonts w:ascii="Times New Roman" w:hAnsi="Times New Roman" w:cs="FrankRuehl"/>
          <w:sz w:val="24"/>
          <w:szCs w:val="24"/>
        </w:rPr>
      </w:pPr>
      <w:r>
        <w:rPr>
          <w:rFonts w:ascii="Times New Roman" w:hAnsi="Times New Roman" w:cs="FrankRuehl"/>
          <w:sz w:val="24"/>
          <w:szCs w:val="24"/>
        </w:rPr>
        <w:t>Spring: Hvis hingsten min. 3 gange har sprunget L</w:t>
      </w:r>
      <w:r w:rsidR="00B7213B">
        <w:rPr>
          <w:rFonts w:ascii="Times New Roman" w:hAnsi="Times New Roman" w:cs="FrankRuehl"/>
          <w:sz w:val="24"/>
          <w:szCs w:val="24"/>
        </w:rPr>
        <w:t>B</w:t>
      </w:r>
      <w:r>
        <w:rPr>
          <w:rFonts w:ascii="Times New Roman" w:hAnsi="Times New Roman" w:cs="FrankRuehl"/>
          <w:sz w:val="24"/>
          <w:szCs w:val="24"/>
        </w:rPr>
        <w:t xml:space="preserve"> fejlfri ved et C-stævne.</w:t>
      </w:r>
    </w:p>
    <w:p w:rsidR="00D57C4A" w:rsidRDefault="00D57C4A" w:rsidP="00D57C4A">
      <w:pPr>
        <w:spacing w:after="0" w:line="240" w:lineRule="auto"/>
        <w:rPr>
          <w:rFonts w:ascii="Times New Roman" w:hAnsi="Times New Roman" w:cs="FrankRuehl"/>
          <w:sz w:val="24"/>
          <w:szCs w:val="24"/>
        </w:rPr>
      </w:pPr>
      <w:proofErr w:type="spellStart"/>
      <w:r>
        <w:rPr>
          <w:rFonts w:ascii="Times New Roman" w:hAnsi="Times New Roman" w:cs="FrankRuehl"/>
          <w:sz w:val="24"/>
          <w:szCs w:val="24"/>
        </w:rPr>
        <w:t>Military</w:t>
      </w:r>
      <w:proofErr w:type="spellEnd"/>
      <w:r>
        <w:rPr>
          <w:rFonts w:ascii="Times New Roman" w:hAnsi="Times New Roman" w:cs="FrankRuehl"/>
          <w:sz w:val="24"/>
          <w:szCs w:val="24"/>
        </w:rPr>
        <w:t>: Hingsten skal have gennemført 3 klasser i L</w:t>
      </w:r>
      <w:r w:rsidR="00B7213B">
        <w:rPr>
          <w:rFonts w:ascii="Times New Roman" w:hAnsi="Times New Roman" w:cs="FrankRuehl"/>
          <w:sz w:val="24"/>
          <w:szCs w:val="24"/>
        </w:rPr>
        <w:t>B</w:t>
      </w:r>
      <w:r>
        <w:rPr>
          <w:rFonts w:ascii="Times New Roman" w:hAnsi="Times New Roman" w:cs="FrankRuehl"/>
          <w:sz w:val="24"/>
          <w:szCs w:val="24"/>
        </w:rPr>
        <w:t xml:space="preserve"> ved et C-stævne.</w:t>
      </w:r>
    </w:p>
    <w:p w:rsidR="00D57C4A" w:rsidRDefault="00D57C4A" w:rsidP="00D57C4A">
      <w:pPr>
        <w:spacing w:after="0" w:line="240" w:lineRule="auto"/>
        <w:rPr>
          <w:rFonts w:ascii="Times New Roman" w:hAnsi="Times New Roman" w:cs="FrankRuehl"/>
          <w:sz w:val="24"/>
          <w:szCs w:val="24"/>
        </w:rPr>
      </w:pPr>
      <w:r>
        <w:rPr>
          <w:rFonts w:ascii="Times New Roman" w:hAnsi="Times New Roman" w:cs="FrankRuehl"/>
          <w:sz w:val="24"/>
          <w:szCs w:val="24"/>
        </w:rPr>
        <w:t>Distance: Hvis hingsten min. 3 gange har været godkendt i en LA klasse ved et C-stævne.</w:t>
      </w:r>
    </w:p>
    <w:p w:rsidR="00D57C4A" w:rsidRDefault="00D57C4A" w:rsidP="00D57C4A">
      <w:pPr>
        <w:spacing w:after="0" w:line="240" w:lineRule="auto"/>
        <w:rPr>
          <w:rFonts w:ascii="Times New Roman" w:hAnsi="Times New Roman" w:cs="FrankRuehl"/>
          <w:sz w:val="24"/>
          <w:szCs w:val="24"/>
        </w:rPr>
      </w:pPr>
      <w:r>
        <w:rPr>
          <w:rFonts w:ascii="Times New Roman" w:hAnsi="Times New Roman" w:cs="FrankRuehl"/>
          <w:sz w:val="24"/>
          <w:szCs w:val="24"/>
        </w:rPr>
        <w:t>Hvis hingsten er kvalificeret til DSA finalen i spring eller dressur.</w:t>
      </w:r>
    </w:p>
    <w:p w:rsidR="00013A1C" w:rsidRDefault="00013A1C" w:rsidP="00013A1C">
      <w:pPr>
        <w:spacing w:after="0" w:line="240" w:lineRule="auto"/>
        <w:rPr>
          <w:rFonts w:ascii="Times New Roman" w:hAnsi="Times New Roman" w:cs="FrankRuehl"/>
          <w:sz w:val="24"/>
          <w:szCs w:val="24"/>
        </w:rPr>
      </w:pPr>
    </w:p>
    <w:p w:rsidR="00D57C4A" w:rsidRDefault="00D57C4A" w:rsidP="00013A1C">
      <w:pPr>
        <w:spacing w:after="0" w:line="240" w:lineRule="auto"/>
        <w:rPr>
          <w:rFonts w:ascii="Times New Roman" w:hAnsi="Times New Roman" w:cs="FrankRuehl"/>
          <w:sz w:val="24"/>
          <w:szCs w:val="24"/>
        </w:rPr>
      </w:pPr>
      <w:r>
        <w:rPr>
          <w:rFonts w:ascii="Times New Roman" w:hAnsi="Times New Roman" w:cs="FrankRuehl"/>
          <w:sz w:val="24"/>
          <w:szCs w:val="24"/>
        </w:rPr>
        <w:t xml:space="preserve">Der er mulighed for at kombinere resultaterne i de forskellige discipliner, f.eks. med to resultater i dressur og et </w:t>
      </w:r>
      <w:r w:rsidR="00B7213B">
        <w:rPr>
          <w:rFonts w:ascii="Times New Roman" w:hAnsi="Times New Roman" w:cs="FrankRuehl"/>
          <w:sz w:val="24"/>
          <w:szCs w:val="24"/>
        </w:rPr>
        <w:t>resultatet</w:t>
      </w:r>
      <w:r>
        <w:rPr>
          <w:rFonts w:ascii="Times New Roman" w:hAnsi="Times New Roman" w:cs="FrankRuehl"/>
          <w:sz w:val="24"/>
          <w:szCs w:val="24"/>
        </w:rPr>
        <w:t xml:space="preserve"> i springning.</w:t>
      </w:r>
    </w:p>
    <w:p w:rsidR="00D57C4A" w:rsidRDefault="00D57C4A" w:rsidP="00013A1C">
      <w:pPr>
        <w:spacing w:after="0" w:line="240" w:lineRule="auto"/>
        <w:rPr>
          <w:rFonts w:ascii="Times New Roman" w:hAnsi="Times New Roman" w:cs="FrankRuehl"/>
          <w:sz w:val="24"/>
          <w:szCs w:val="24"/>
        </w:rPr>
      </w:pPr>
    </w:p>
    <w:p w:rsidR="00B7213B" w:rsidRDefault="00D57C4A" w:rsidP="00D57C4A">
      <w:pPr>
        <w:spacing w:after="0" w:line="240" w:lineRule="auto"/>
        <w:jc w:val="center"/>
        <w:rPr>
          <w:rFonts w:ascii="Times New Roman" w:hAnsi="Times New Roman" w:cs="FrankRuehl"/>
          <w:b/>
          <w:sz w:val="24"/>
          <w:szCs w:val="24"/>
        </w:rPr>
      </w:pPr>
      <w:r>
        <w:rPr>
          <w:rFonts w:ascii="Times New Roman" w:hAnsi="Times New Roman" w:cs="FrankRuehl"/>
          <w:b/>
          <w:sz w:val="24"/>
          <w:szCs w:val="24"/>
        </w:rPr>
        <w:t xml:space="preserve">§ </w:t>
      </w:r>
      <w:r w:rsidR="00B7213B">
        <w:rPr>
          <w:rFonts w:ascii="Times New Roman" w:hAnsi="Times New Roman" w:cs="FrankRuehl"/>
          <w:b/>
          <w:sz w:val="24"/>
          <w:szCs w:val="24"/>
        </w:rPr>
        <w:t>11 b.</w:t>
      </w:r>
    </w:p>
    <w:p w:rsidR="00B7213B" w:rsidRDefault="00B7213B" w:rsidP="00B7213B">
      <w:pPr>
        <w:spacing w:after="0" w:line="240" w:lineRule="auto"/>
        <w:rPr>
          <w:rFonts w:ascii="Times New Roman" w:hAnsi="Times New Roman" w:cs="FrankRuehl"/>
          <w:b/>
          <w:sz w:val="24"/>
          <w:szCs w:val="24"/>
        </w:rPr>
      </w:pPr>
      <w:r>
        <w:rPr>
          <w:rFonts w:ascii="Times New Roman" w:hAnsi="Times New Roman" w:cs="FrankRuehl"/>
          <w:b/>
          <w:sz w:val="24"/>
          <w:szCs w:val="24"/>
        </w:rPr>
        <w:t>Materialprøven for fuldblodsaraberhingste</w:t>
      </w:r>
    </w:p>
    <w:p w:rsidR="00B7213B" w:rsidRDefault="00B7213B" w:rsidP="00B7213B">
      <w:pPr>
        <w:spacing w:after="0" w:line="240" w:lineRule="auto"/>
        <w:rPr>
          <w:rFonts w:ascii="Times New Roman" w:hAnsi="Times New Roman" w:cs="FrankRuehl"/>
          <w:sz w:val="24"/>
          <w:szCs w:val="24"/>
        </w:rPr>
      </w:pPr>
      <w:r>
        <w:rPr>
          <w:rFonts w:ascii="Times New Roman" w:hAnsi="Times New Roman" w:cs="FrankRuehl"/>
          <w:sz w:val="24"/>
          <w:szCs w:val="24"/>
        </w:rPr>
        <w:t>Materialprøven, der er af en dags varighed, afholdes i regi af Landudvalget for Heste fælles materialprøve. Materialprøven er underlagt Landsudvalget for Heste til enhver tid gældende regler herom. Prøven afholdes</w:t>
      </w:r>
      <w:r w:rsidR="0054066E">
        <w:rPr>
          <w:rFonts w:ascii="Times New Roman" w:hAnsi="Times New Roman" w:cs="FrankRuehl"/>
          <w:sz w:val="24"/>
          <w:szCs w:val="24"/>
        </w:rPr>
        <w:t>,</w:t>
      </w:r>
      <w:r>
        <w:rPr>
          <w:rFonts w:ascii="Times New Roman" w:hAnsi="Times New Roman" w:cs="FrankRuehl"/>
          <w:sz w:val="24"/>
          <w:szCs w:val="24"/>
        </w:rPr>
        <w:t xml:space="preserve"> hvor Landsudvalget for Heste finder det passende. For at bestå materialprøven skal hingsten opnå 650 point og </w:t>
      </w:r>
      <w:r w:rsidR="0054066E">
        <w:rPr>
          <w:rFonts w:ascii="Times New Roman" w:hAnsi="Times New Roman" w:cs="FrankRuehl"/>
          <w:sz w:val="24"/>
          <w:szCs w:val="24"/>
        </w:rPr>
        <w:t>ikke have</w:t>
      </w:r>
      <w:r>
        <w:rPr>
          <w:rFonts w:ascii="Times New Roman" w:hAnsi="Times New Roman" w:cs="FrankRuehl"/>
          <w:sz w:val="24"/>
          <w:szCs w:val="24"/>
        </w:rPr>
        <w:t xml:space="preserve"> delkarakterer under 5.</w:t>
      </w:r>
    </w:p>
    <w:p w:rsidR="00B7213B" w:rsidRDefault="00B7213B" w:rsidP="00B7213B">
      <w:pPr>
        <w:spacing w:after="0" w:line="240" w:lineRule="auto"/>
        <w:rPr>
          <w:rFonts w:ascii="Times New Roman" w:hAnsi="Times New Roman" w:cs="FrankRuehl"/>
          <w:sz w:val="24"/>
          <w:szCs w:val="24"/>
        </w:rPr>
      </w:pPr>
    </w:p>
    <w:p w:rsidR="00B7213B" w:rsidRDefault="00B7213B" w:rsidP="00B7213B">
      <w:pPr>
        <w:spacing w:after="0" w:line="240" w:lineRule="auto"/>
        <w:rPr>
          <w:rFonts w:ascii="Times New Roman" w:hAnsi="Times New Roman" w:cs="FrankRuehl"/>
          <w:sz w:val="24"/>
          <w:szCs w:val="24"/>
        </w:rPr>
      </w:pPr>
      <w:r>
        <w:rPr>
          <w:rFonts w:ascii="Times New Roman" w:hAnsi="Times New Roman" w:cs="FrankRuehl"/>
          <w:sz w:val="24"/>
          <w:szCs w:val="24"/>
        </w:rPr>
        <w:t xml:space="preserve">En fuldblodsaraberhingst kan få dispensation for sin materialprøve, hvis hingsten opnår et af følgende </w:t>
      </w:r>
      <w:proofErr w:type="spellStart"/>
      <w:r>
        <w:rPr>
          <w:rFonts w:ascii="Times New Roman" w:hAnsi="Times New Roman" w:cs="FrankRuehl"/>
          <w:sz w:val="24"/>
          <w:szCs w:val="24"/>
        </w:rPr>
        <w:t>rideresultater</w:t>
      </w:r>
      <w:proofErr w:type="spellEnd"/>
      <w:r>
        <w:rPr>
          <w:rFonts w:ascii="Times New Roman" w:hAnsi="Times New Roman" w:cs="FrankRuehl"/>
          <w:sz w:val="24"/>
          <w:szCs w:val="24"/>
        </w:rPr>
        <w:t>:</w:t>
      </w:r>
    </w:p>
    <w:p w:rsidR="00B7213B" w:rsidRDefault="00B7213B" w:rsidP="00B7213B">
      <w:pPr>
        <w:spacing w:after="0" w:line="240" w:lineRule="auto"/>
        <w:rPr>
          <w:rFonts w:ascii="Times New Roman" w:hAnsi="Times New Roman" w:cs="FrankRuehl"/>
          <w:sz w:val="24"/>
          <w:szCs w:val="24"/>
        </w:rPr>
      </w:pPr>
    </w:p>
    <w:p w:rsidR="00B7213B" w:rsidRDefault="00B7213B" w:rsidP="00B7213B">
      <w:pPr>
        <w:spacing w:after="0" w:line="240" w:lineRule="auto"/>
        <w:rPr>
          <w:rFonts w:ascii="Times New Roman" w:hAnsi="Times New Roman" w:cs="FrankRuehl"/>
          <w:sz w:val="24"/>
          <w:szCs w:val="24"/>
        </w:rPr>
      </w:pPr>
      <w:r>
        <w:rPr>
          <w:rFonts w:ascii="Times New Roman" w:hAnsi="Times New Roman" w:cs="FrankRuehl"/>
          <w:sz w:val="24"/>
          <w:szCs w:val="24"/>
        </w:rPr>
        <w:t>4 års:</w:t>
      </w:r>
    </w:p>
    <w:p w:rsidR="00B7213B" w:rsidRDefault="00B7213B" w:rsidP="00B7213B">
      <w:pPr>
        <w:spacing w:after="0" w:line="240" w:lineRule="auto"/>
        <w:rPr>
          <w:rFonts w:ascii="Times New Roman" w:hAnsi="Times New Roman" w:cs="FrankRuehl"/>
          <w:sz w:val="24"/>
          <w:szCs w:val="24"/>
        </w:rPr>
      </w:pPr>
      <w:r>
        <w:rPr>
          <w:rFonts w:ascii="Times New Roman" w:hAnsi="Times New Roman" w:cs="FrankRuehl"/>
          <w:sz w:val="24"/>
          <w:szCs w:val="24"/>
        </w:rPr>
        <w:t>Dressur: Hvis hingsten min. 3 gange har opnået min. 60 % på LC niveau ved et C-stævne.</w:t>
      </w:r>
    </w:p>
    <w:p w:rsidR="00B7213B" w:rsidRDefault="00B7213B" w:rsidP="00B7213B">
      <w:pPr>
        <w:spacing w:after="0" w:line="240" w:lineRule="auto"/>
        <w:rPr>
          <w:rFonts w:ascii="Times New Roman" w:hAnsi="Times New Roman" w:cs="FrankRuehl"/>
          <w:sz w:val="24"/>
          <w:szCs w:val="24"/>
        </w:rPr>
      </w:pPr>
      <w:r>
        <w:rPr>
          <w:rFonts w:ascii="Times New Roman" w:hAnsi="Times New Roman" w:cs="FrankRuehl"/>
          <w:sz w:val="24"/>
          <w:szCs w:val="24"/>
        </w:rPr>
        <w:t>Spring: Hvis hingsten min 3. gange har sprunget LC fejlfri ved et C-stævne.</w:t>
      </w:r>
    </w:p>
    <w:p w:rsidR="00B7213B" w:rsidRDefault="00B7213B" w:rsidP="00B7213B">
      <w:pPr>
        <w:spacing w:after="0" w:line="240" w:lineRule="auto"/>
        <w:rPr>
          <w:rFonts w:ascii="Times New Roman" w:hAnsi="Times New Roman" w:cs="FrankRuehl"/>
          <w:sz w:val="24"/>
          <w:szCs w:val="24"/>
        </w:rPr>
      </w:pPr>
      <w:r>
        <w:rPr>
          <w:rFonts w:ascii="Times New Roman" w:hAnsi="Times New Roman" w:cs="FrankRuehl"/>
          <w:sz w:val="24"/>
          <w:szCs w:val="24"/>
        </w:rPr>
        <w:t>Hvis hingsten er kvalificeret til DSA finalen i spring eller dressur.</w:t>
      </w:r>
    </w:p>
    <w:p w:rsidR="00B7213B" w:rsidRDefault="00B7213B" w:rsidP="00B7213B">
      <w:pPr>
        <w:spacing w:after="0" w:line="240" w:lineRule="auto"/>
        <w:rPr>
          <w:rFonts w:ascii="Times New Roman" w:hAnsi="Times New Roman" w:cs="FrankRuehl"/>
          <w:sz w:val="24"/>
          <w:szCs w:val="24"/>
        </w:rPr>
      </w:pPr>
    </w:p>
    <w:p w:rsidR="00B36EF9" w:rsidRDefault="00B36EF9" w:rsidP="00B7213B">
      <w:pPr>
        <w:spacing w:after="0" w:line="240" w:lineRule="auto"/>
        <w:rPr>
          <w:rFonts w:ascii="Times New Roman" w:hAnsi="Times New Roman" w:cs="FrankRuehl"/>
          <w:sz w:val="24"/>
          <w:szCs w:val="24"/>
        </w:rPr>
      </w:pPr>
    </w:p>
    <w:p w:rsidR="00B7213B" w:rsidRDefault="00B7213B" w:rsidP="00B7213B">
      <w:pPr>
        <w:spacing w:after="0" w:line="240" w:lineRule="auto"/>
        <w:rPr>
          <w:rFonts w:ascii="Times New Roman" w:hAnsi="Times New Roman" w:cs="FrankRuehl"/>
          <w:sz w:val="24"/>
          <w:szCs w:val="24"/>
        </w:rPr>
      </w:pPr>
      <w:r>
        <w:rPr>
          <w:rFonts w:ascii="Times New Roman" w:hAnsi="Times New Roman" w:cs="FrankRuehl"/>
          <w:sz w:val="24"/>
          <w:szCs w:val="24"/>
        </w:rPr>
        <w:lastRenderedPageBreak/>
        <w:t>5 års:</w:t>
      </w:r>
    </w:p>
    <w:p w:rsidR="00B7213B" w:rsidRDefault="00B7213B" w:rsidP="00B7213B">
      <w:pPr>
        <w:spacing w:after="0" w:line="240" w:lineRule="auto"/>
        <w:rPr>
          <w:rFonts w:ascii="Times New Roman" w:hAnsi="Times New Roman" w:cs="FrankRuehl"/>
          <w:sz w:val="24"/>
          <w:szCs w:val="24"/>
        </w:rPr>
      </w:pPr>
      <w:r>
        <w:rPr>
          <w:rFonts w:ascii="Times New Roman" w:hAnsi="Times New Roman" w:cs="FrankRuehl"/>
          <w:sz w:val="24"/>
          <w:szCs w:val="24"/>
        </w:rPr>
        <w:t>Dressur: Hvis hingsten min. 3 gange har opnået min. 60 % på LB niveau ved et C-stævne.</w:t>
      </w:r>
    </w:p>
    <w:p w:rsidR="00B7213B" w:rsidRDefault="00B7213B" w:rsidP="00B7213B">
      <w:pPr>
        <w:spacing w:after="0" w:line="240" w:lineRule="auto"/>
        <w:rPr>
          <w:rFonts w:ascii="Times New Roman" w:hAnsi="Times New Roman" w:cs="FrankRuehl"/>
          <w:sz w:val="24"/>
          <w:szCs w:val="24"/>
        </w:rPr>
      </w:pPr>
      <w:r>
        <w:rPr>
          <w:rFonts w:ascii="Times New Roman" w:hAnsi="Times New Roman" w:cs="FrankRuehl"/>
          <w:sz w:val="24"/>
          <w:szCs w:val="24"/>
        </w:rPr>
        <w:t>Spring: Hvis hingsten min. 3 gange har sprunget LC fejlfri ved et C-stævne.</w:t>
      </w:r>
    </w:p>
    <w:p w:rsidR="00B7213B" w:rsidRDefault="00B7213B" w:rsidP="00B7213B">
      <w:pPr>
        <w:spacing w:after="0" w:line="240" w:lineRule="auto"/>
        <w:rPr>
          <w:rFonts w:ascii="Times New Roman" w:hAnsi="Times New Roman" w:cs="FrankRuehl"/>
          <w:sz w:val="24"/>
          <w:szCs w:val="24"/>
        </w:rPr>
      </w:pPr>
      <w:proofErr w:type="spellStart"/>
      <w:r>
        <w:rPr>
          <w:rFonts w:ascii="Times New Roman" w:hAnsi="Times New Roman" w:cs="FrankRuehl"/>
          <w:sz w:val="24"/>
          <w:szCs w:val="24"/>
        </w:rPr>
        <w:t>Military</w:t>
      </w:r>
      <w:proofErr w:type="spellEnd"/>
      <w:r>
        <w:rPr>
          <w:rFonts w:ascii="Times New Roman" w:hAnsi="Times New Roman" w:cs="FrankRuehl"/>
          <w:sz w:val="24"/>
          <w:szCs w:val="24"/>
        </w:rPr>
        <w:t>: Hingsten skal have gennemført 3 klasser i LC ved et C-stævne.</w:t>
      </w:r>
    </w:p>
    <w:p w:rsidR="00B7213B" w:rsidRDefault="00B7213B" w:rsidP="00B7213B">
      <w:pPr>
        <w:spacing w:after="0" w:line="240" w:lineRule="auto"/>
        <w:rPr>
          <w:rFonts w:ascii="Times New Roman" w:hAnsi="Times New Roman" w:cs="FrankRuehl"/>
          <w:sz w:val="24"/>
          <w:szCs w:val="24"/>
        </w:rPr>
      </w:pPr>
      <w:r>
        <w:rPr>
          <w:rFonts w:ascii="Times New Roman" w:hAnsi="Times New Roman" w:cs="FrankRuehl"/>
          <w:sz w:val="24"/>
          <w:szCs w:val="24"/>
        </w:rPr>
        <w:t>Distance: Hvis hingsten min. 3 gange har været godkendt i en LB klasse ved et C-stævne.</w:t>
      </w:r>
    </w:p>
    <w:p w:rsidR="00B7213B" w:rsidRDefault="00B7213B" w:rsidP="00B7213B">
      <w:pPr>
        <w:spacing w:after="0" w:line="240" w:lineRule="auto"/>
        <w:rPr>
          <w:rFonts w:ascii="Times New Roman" w:hAnsi="Times New Roman" w:cs="FrankRuehl"/>
          <w:sz w:val="24"/>
          <w:szCs w:val="24"/>
        </w:rPr>
      </w:pPr>
      <w:r>
        <w:rPr>
          <w:rFonts w:ascii="Times New Roman" w:hAnsi="Times New Roman" w:cs="FrankRuehl"/>
          <w:sz w:val="24"/>
          <w:szCs w:val="24"/>
        </w:rPr>
        <w:t>Hvis hingsten er kvalificeret til DSA finalen i spring eller dressur.</w:t>
      </w:r>
    </w:p>
    <w:p w:rsidR="00B7213B" w:rsidRDefault="00B7213B" w:rsidP="00B7213B">
      <w:pPr>
        <w:spacing w:after="0" w:line="240" w:lineRule="auto"/>
        <w:rPr>
          <w:rFonts w:ascii="Times New Roman" w:hAnsi="Times New Roman" w:cs="FrankRuehl"/>
          <w:sz w:val="24"/>
          <w:szCs w:val="24"/>
        </w:rPr>
      </w:pPr>
    </w:p>
    <w:p w:rsidR="00B7213B" w:rsidRDefault="00B7213B" w:rsidP="00B7213B">
      <w:pPr>
        <w:spacing w:after="0" w:line="240" w:lineRule="auto"/>
        <w:rPr>
          <w:rFonts w:ascii="Times New Roman" w:hAnsi="Times New Roman" w:cs="FrankRuehl"/>
          <w:sz w:val="24"/>
          <w:szCs w:val="24"/>
        </w:rPr>
      </w:pPr>
      <w:r>
        <w:rPr>
          <w:rFonts w:ascii="Times New Roman" w:hAnsi="Times New Roman" w:cs="FrankRuehl"/>
          <w:sz w:val="24"/>
          <w:szCs w:val="24"/>
        </w:rPr>
        <w:t>6 års og ældre:</w:t>
      </w:r>
    </w:p>
    <w:p w:rsidR="00B7213B" w:rsidRDefault="00B7213B" w:rsidP="00B7213B">
      <w:pPr>
        <w:spacing w:after="0" w:line="240" w:lineRule="auto"/>
        <w:rPr>
          <w:rFonts w:ascii="Times New Roman" w:hAnsi="Times New Roman" w:cs="FrankRuehl"/>
          <w:sz w:val="24"/>
          <w:szCs w:val="24"/>
        </w:rPr>
      </w:pPr>
      <w:r>
        <w:rPr>
          <w:rFonts w:ascii="Times New Roman" w:hAnsi="Times New Roman" w:cs="FrankRuehl"/>
          <w:sz w:val="24"/>
          <w:szCs w:val="24"/>
        </w:rPr>
        <w:t xml:space="preserve"> Dressur: Hvis hingsten min. 3 gange har opnået min. 60 % på LA niveau eller højere ved et C-stævne.</w:t>
      </w:r>
    </w:p>
    <w:p w:rsidR="00B7213B" w:rsidRDefault="00B7213B" w:rsidP="00B7213B">
      <w:pPr>
        <w:spacing w:after="0" w:line="240" w:lineRule="auto"/>
        <w:rPr>
          <w:rFonts w:ascii="Times New Roman" w:hAnsi="Times New Roman" w:cs="FrankRuehl"/>
          <w:sz w:val="24"/>
          <w:szCs w:val="24"/>
        </w:rPr>
      </w:pPr>
      <w:r>
        <w:rPr>
          <w:rFonts w:ascii="Times New Roman" w:hAnsi="Times New Roman" w:cs="FrankRuehl"/>
          <w:sz w:val="24"/>
          <w:szCs w:val="24"/>
        </w:rPr>
        <w:t>Spring: Hvis hingsten min. 3 gange har sprunget LB fejlfri ved et C-stævne.</w:t>
      </w:r>
    </w:p>
    <w:p w:rsidR="00B7213B" w:rsidRDefault="00B7213B" w:rsidP="00B7213B">
      <w:pPr>
        <w:spacing w:after="0" w:line="240" w:lineRule="auto"/>
        <w:rPr>
          <w:rFonts w:ascii="Times New Roman" w:hAnsi="Times New Roman" w:cs="FrankRuehl"/>
          <w:sz w:val="24"/>
          <w:szCs w:val="24"/>
        </w:rPr>
      </w:pPr>
      <w:proofErr w:type="spellStart"/>
      <w:r>
        <w:rPr>
          <w:rFonts w:ascii="Times New Roman" w:hAnsi="Times New Roman" w:cs="FrankRuehl"/>
          <w:sz w:val="24"/>
          <w:szCs w:val="24"/>
        </w:rPr>
        <w:t>Military</w:t>
      </w:r>
      <w:proofErr w:type="spellEnd"/>
      <w:r>
        <w:rPr>
          <w:rFonts w:ascii="Times New Roman" w:hAnsi="Times New Roman" w:cs="FrankRuehl"/>
          <w:sz w:val="24"/>
          <w:szCs w:val="24"/>
        </w:rPr>
        <w:t>: Hingsten skal have gennemført 3 klasser i LB ved et C-stævne.</w:t>
      </w:r>
    </w:p>
    <w:p w:rsidR="00B7213B" w:rsidRDefault="00B7213B" w:rsidP="00B7213B">
      <w:pPr>
        <w:spacing w:after="0" w:line="240" w:lineRule="auto"/>
        <w:rPr>
          <w:rFonts w:ascii="Times New Roman" w:hAnsi="Times New Roman" w:cs="FrankRuehl"/>
          <w:sz w:val="24"/>
          <w:szCs w:val="24"/>
        </w:rPr>
      </w:pPr>
      <w:r>
        <w:rPr>
          <w:rFonts w:ascii="Times New Roman" w:hAnsi="Times New Roman" w:cs="FrankRuehl"/>
          <w:sz w:val="24"/>
          <w:szCs w:val="24"/>
        </w:rPr>
        <w:t>Distance: Hvis hingsten min. 3 gange har været godkendt i en LA klasse ved et C-stævne.</w:t>
      </w:r>
    </w:p>
    <w:p w:rsidR="00B7213B" w:rsidRDefault="00B7213B" w:rsidP="00B7213B">
      <w:pPr>
        <w:spacing w:after="0" w:line="240" w:lineRule="auto"/>
        <w:rPr>
          <w:rFonts w:ascii="Times New Roman" w:hAnsi="Times New Roman" w:cs="FrankRuehl"/>
          <w:sz w:val="24"/>
          <w:szCs w:val="24"/>
        </w:rPr>
      </w:pPr>
      <w:r>
        <w:rPr>
          <w:rFonts w:ascii="Times New Roman" w:hAnsi="Times New Roman" w:cs="FrankRuehl"/>
          <w:sz w:val="24"/>
          <w:szCs w:val="24"/>
        </w:rPr>
        <w:t>Hvis hingsten er kvalificeret til DSA finalen i spring eller dressur.</w:t>
      </w:r>
    </w:p>
    <w:p w:rsidR="00B7213B" w:rsidRDefault="00B7213B" w:rsidP="00B7213B">
      <w:pPr>
        <w:spacing w:after="0" w:line="240" w:lineRule="auto"/>
        <w:rPr>
          <w:rFonts w:ascii="Times New Roman" w:hAnsi="Times New Roman" w:cs="FrankRuehl"/>
          <w:sz w:val="24"/>
          <w:szCs w:val="24"/>
        </w:rPr>
      </w:pPr>
    </w:p>
    <w:p w:rsidR="00B7213B" w:rsidRDefault="00B7213B" w:rsidP="00B7213B">
      <w:pPr>
        <w:spacing w:after="0" w:line="240" w:lineRule="auto"/>
        <w:rPr>
          <w:rFonts w:ascii="Times New Roman" w:hAnsi="Times New Roman" w:cs="FrankRuehl"/>
          <w:sz w:val="24"/>
          <w:szCs w:val="24"/>
        </w:rPr>
      </w:pPr>
      <w:r>
        <w:rPr>
          <w:rFonts w:ascii="Times New Roman" w:hAnsi="Times New Roman" w:cs="FrankRuehl"/>
          <w:sz w:val="24"/>
          <w:szCs w:val="24"/>
        </w:rPr>
        <w:t>Der er mulighed for at kombinere resultaterne i de forskellige discipliner, f.eks. med to resultater i dressur og et resultatet i springning.</w:t>
      </w:r>
    </w:p>
    <w:p w:rsidR="00B7213B" w:rsidRDefault="00B7213B" w:rsidP="00B7213B">
      <w:pPr>
        <w:spacing w:after="0" w:line="240" w:lineRule="auto"/>
        <w:rPr>
          <w:rFonts w:ascii="Times New Roman" w:hAnsi="Times New Roman" w:cs="FrankRuehl"/>
          <w:sz w:val="24"/>
          <w:szCs w:val="24"/>
        </w:rPr>
      </w:pPr>
    </w:p>
    <w:p w:rsidR="00B7213B" w:rsidRDefault="00B7213B" w:rsidP="00B7213B">
      <w:pPr>
        <w:spacing w:after="0" w:line="240" w:lineRule="auto"/>
        <w:rPr>
          <w:rFonts w:ascii="Times New Roman" w:hAnsi="Times New Roman" w:cs="FrankRuehl"/>
          <w:sz w:val="24"/>
          <w:szCs w:val="24"/>
        </w:rPr>
      </w:pPr>
      <w:r>
        <w:rPr>
          <w:rFonts w:ascii="Times New Roman" w:hAnsi="Times New Roman" w:cs="FrankRuehl"/>
          <w:sz w:val="24"/>
          <w:szCs w:val="24"/>
        </w:rPr>
        <w:t>Galopresultater som har givet et handicap på mindst 58 kg vil blive godkendt som afprøvning for fuldblodsarabere.</w:t>
      </w:r>
    </w:p>
    <w:p w:rsidR="00B7213B" w:rsidRPr="00B7213B" w:rsidRDefault="00B7213B" w:rsidP="00B7213B">
      <w:pPr>
        <w:spacing w:after="0" w:line="240" w:lineRule="auto"/>
        <w:rPr>
          <w:rFonts w:ascii="Times New Roman" w:hAnsi="Times New Roman" w:cs="FrankRuehl"/>
          <w:sz w:val="24"/>
          <w:szCs w:val="24"/>
        </w:rPr>
      </w:pPr>
    </w:p>
    <w:p w:rsidR="00B7213B" w:rsidRDefault="00B7213B" w:rsidP="00D57C4A">
      <w:pPr>
        <w:spacing w:after="0" w:line="240" w:lineRule="auto"/>
        <w:jc w:val="center"/>
        <w:rPr>
          <w:rFonts w:ascii="Times New Roman" w:hAnsi="Times New Roman" w:cs="FrankRuehl"/>
          <w:b/>
          <w:sz w:val="24"/>
          <w:szCs w:val="24"/>
        </w:rPr>
      </w:pPr>
    </w:p>
    <w:p w:rsidR="00D57C4A" w:rsidRDefault="00B7213B" w:rsidP="00D57C4A">
      <w:pPr>
        <w:spacing w:after="0" w:line="240" w:lineRule="auto"/>
        <w:jc w:val="center"/>
        <w:rPr>
          <w:rFonts w:ascii="Times New Roman" w:hAnsi="Times New Roman" w:cs="FrankRuehl"/>
          <w:b/>
          <w:sz w:val="24"/>
          <w:szCs w:val="24"/>
        </w:rPr>
      </w:pPr>
      <w:r>
        <w:rPr>
          <w:rFonts w:ascii="Times New Roman" w:hAnsi="Times New Roman" w:cs="FrankRuehl"/>
          <w:b/>
          <w:sz w:val="24"/>
          <w:szCs w:val="24"/>
        </w:rPr>
        <w:t xml:space="preserve">§ </w:t>
      </w:r>
      <w:r w:rsidR="00D57C4A">
        <w:rPr>
          <w:rFonts w:ascii="Times New Roman" w:hAnsi="Times New Roman" w:cs="FrankRuehl"/>
          <w:b/>
          <w:sz w:val="24"/>
          <w:szCs w:val="24"/>
        </w:rPr>
        <w:t>12.</w:t>
      </w:r>
    </w:p>
    <w:p w:rsidR="00D57C4A" w:rsidRDefault="00D57C4A" w:rsidP="00D57C4A">
      <w:pPr>
        <w:spacing w:after="0" w:line="240" w:lineRule="auto"/>
        <w:rPr>
          <w:rFonts w:ascii="Times New Roman" w:hAnsi="Times New Roman" w:cs="FrankRuehl"/>
          <w:sz w:val="24"/>
          <w:szCs w:val="24"/>
        </w:rPr>
      </w:pPr>
      <w:r>
        <w:rPr>
          <w:rFonts w:ascii="Times New Roman" w:hAnsi="Times New Roman" w:cs="FrankRuehl"/>
          <w:sz w:val="24"/>
          <w:szCs w:val="24"/>
        </w:rPr>
        <w:t xml:space="preserve">Hingste med godkendt materialprøve fra anerkendte </w:t>
      </w:r>
      <w:proofErr w:type="spellStart"/>
      <w:r>
        <w:rPr>
          <w:rFonts w:ascii="Times New Roman" w:hAnsi="Times New Roman" w:cs="FrankRuehl"/>
          <w:sz w:val="24"/>
          <w:szCs w:val="24"/>
        </w:rPr>
        <w:t>avlsforbund</w:t>
      </w:r>
      <w:proofErr w:type="spellEnd"/>
      <w:r w:rsidR="00B7213B">
        <w:rPr>
          <w:rFonts w:ascii="Times New Roman" w:hAnsi="Times New Roman" w:cs="FrankRuehl"/>
          <w:sz w:val="24"/>
          <w:szCs w:val="24"/>
        </w:rPr>
        <w:t>,</w:t>
      </w:r>
      <w:r>
        <w:rPr>
          <w:rFonts w:ascii="Times New Roman" w:hAnsi="Times New Roman" w:cs="FrankRuehl"/>
          <w:sz w:val="24"/>
          <w:szCs w:val="24"/>
        </w:rPr>
        <w:t xml:space="preserve"> kan få dispensation for aflæggelse af materialprøve efter ansøgning herom.</w:t>
      </w:r>
    </w:p>
    <w:p w:rsidR="00D57C4A" w:rsidRDefault="00D57C4A" w:rsidP="00D57C4A">
      <w:pPr>
        <w:spacing w:after="0" w:line="240" w:lineRule="auto"/>
        <w:rPr>
          <w:rFonts w:ascii="Times New Roman" w:hAnsi="Times New Roman" w:cs="FrankRuehl"/>
          <w:sz w:val="24"/>
          <w:szCs w:val="24"/>
        </w:rPr>
      </w:pPr>
    </w:p>
    <w:p w:rsidR="00D57C4A" w:rsidRDefault="00D57C4A" w:rsidP="00D57C4A">
      <w:pPr>
        <w:spacing w:after="0" w:line="240" w:lineRule="auto"/>
        <w:rPr>
          <w:rFonts w:ascii="Times New Roman" w:hAnsi="Times New Roman" w:cs="FrankRuehl"/>
          <w:b/>
          <w:sz w:val="24"/>
          <w:szCs w:val="24"/>
        </w:rPr>
      </w:pPr>
      <w:r>
        <w:rPr>
          <w:rFonts w:ascii="Times New Roman" w:hAnsi="Times New Roman" w:cs="FrankRuehl"/>
          <w:b/>
          <w:sz w:val="24"/>
          <w:szCs w:val="24"/>
        </w:rPr>
        <w:t>Kåringsregler for hopper</w:t>
      </w:r>
    </w:p>
    <w:p w:rsidR="00D57C4A" w:rsidRDefault="00D57C4A" w:rsidP="00D57C4A">
      <w:pPr>
        <w:spacing w:after="0" w:line="240" w:lineRule="auto"/>
        <w:jc w:val="center"/>
        <w:rPr>
          <w:rFonts w:ascii="Times New Roman" w:hAnsi="Times New Roman" w:cs="FrankRuehl"/>
          <w:b/>
          <w:sz w:val="24"/>
          <w:szCs w:val="24"/>
        </w:rPr>
      </w:pPr>
      <w:r>
        <w:rPr>
          <w:rFonts w:ascii="Times New Roman" w:hAnsi="Times New Roman" w:cs="FrankRuehl"/>
          <w:b/>
          <w:sz w:val="24"/>
          <w:szCs w:val="24"/>
        </w:rPr>
        <w:t>§ 13.</w:t>
      </w:r>
    </w:p>
    <w:p w:rsidR="00D57C4A" w:rsidRDefault="00D57C4A" w:rsidP="00D57C4A">
      <w:pPr>
        <w:spacing w:after="0" w:line="240" w:lineRule="auto"/>
        <w:rPr>
          <w:rFonts w:ascii="Times New Roman" w:hAnsi="Times New Roman" w:cs="FrankRuehl"/>
          <w:sz w:val="24"/>
          <w:szCs w:val="24"/>
        </w:rPr>
      </w:pPr>
      <w:r>
        <w:rPr>
          <w:rFonts w:ascii="Times New Roman" w:hAnsi="Times New Roman" w:cs="FrankRuehl"/>
          <w:sz w:val="24"/>
          <w:szCs w:val="24"/>
        </w:rPr>
        <w:t xml:space="preserve">Hoppekåring afholdes en gang årligt, hvor </w:t>
      </w:r>
      <w:proofErr w:type="spellStart"/>
      <w:r>
        <w:rPr>
          <w:rFonts w:ascii="Times New Roman" w:hAnsi="Times New Roman" w:cs="FrankRuehl"/>
          <w:sz w:val="24"/>
          <w:szCs w:val="24"/>
        </w:rPr>
        <w:t>avlsledelsen</w:t>
      </w:r>
      <w:proofErr w:type="spellEnd"/>
      <w:r>
        <w:rPr>
          <w:rFonts w:ascii="Times New Roman" w:hAnsi="Times New Roman" w:cs="FrankRuehl"/>
          <w:sz w:val="24"/>
          <w:szCs w:val="24"/>
        </w:rPr>
        <w:t xml:space="preserve"> finder </w:t>
      </w:r>
      <w:r w:rsidR="00B7213B">
        <w:rPr>
          <w:rFonts w:ascii="Times New Roman" w:hAnsi="Times New Roman" w:cs="FrankRuehl"/>
          <w:sz w:val="24"/>
          <w:szCs w:val="24"/>
        </w:rPr>
        <w:t>dette</w:t>
      </w:r>
      <w:r>
        <w:rPr>
          <w:rFonts w:ascii="Times New Roman" w:hAnsi="Times New Roman" w:cs="FrankRuehl"/>
          <w:sz w:val="24"/>
          <w:szCs w:val="24"/>
        </w:rPr>
        <w:t xml:space="preserve"> passende. </w:t>
      </w:r>
      <w:proofErr w:type="spellStart"/>
      <w:r w:rsidR="00056381">
        <w:rPr>
          <w:rFonts w:ascii="Times New Roman" w:hAnsi="Times New Roman" w:cs="FrankRuehl"/>
          <w:sz w:val="24"/>
          <w:szCs w:val="24"/>
        </w:rPr>
        <w:t>Shagy</w:t>
      </w:r>
      <w:r w:rsidR="00B7213B">
        <w:rPr>
          <w:rFonts w:ascii="Times New Roman" w:hAnsi="Times New Roman" w:cs="FrankRuehl"/>
          <w:sz w:val="24"/>
          <w:szCs w:val="24"/>
        </w:rPr>
        <w:t>a</w:t>
      </w:r>
      <w:r>
        <w:rPr>
          <w:rFonts w:ascii="Times New Roman" w:hAnsi="Times New Roman" w:cs="FrankRuehl"/>
          <w:sz w:val="24"/>
          <w:szCs w:val="24"/>
        </w:rPr>
        <w:t>araberhopperne</w:t>
      </w:r>
      <w:proofErr w:type="spellEnd"/>
      <w:r>
        <w:rPr>
          <w:rFonts w:ascii="Times New Roman" w:hAnsi="Times New Roman" w:cs="FrankRuehl"/>
          <w:sz w:val="24"/>
          <w:szCs w:val="24"/>
        </w:rPr>
        <w:t xml:space="preserve"> opdeles i klasser efter alder. Hvis der er mindre end 4 hopper pr. klasse, kan klasserne lægges sammen. Hopper kan fremstilles til kåring fra det år de fylder 3 år. </w:t>
      </w:r>
      <w:r w:rsidR="0099324D">
        <w:rPr>
          <w:rFonts w:ascii="Times New Roman" w:hAnsi="Times New Roman" w:cs="FrankRuehl"/>
          <w:sz w:val="24"/>
          <w:szCs w:val="24"/>
        </w:rPr>
        <w:t>Hopper</w:t>
      </w:r>
      <w:r>
        <w:rPr>
          <w:rFonts w:ascii="Times New Roman" w:hAnsi="Times New Roman" w:cs="FrankRuehl"/>
          <w:sz w:val="24"/>
          <w:szCs w:val="24"/>
        </w:rPr>
        <w:t xml:space="preserve"> kan stilles til kåring flere gange. Hopperne kan aldrig nedkåres.</w:t>
      </w:r>
    </w:p>
    <w:p w:rsidR="00D57C4A" w:rsidRDefault="00D57C4A" w:rsidP="00D57C4A">
      <w:pPr>
        <w:spacing w:after="0" w:line="240" w:lineRule="auto"/>
        <w:rPr>
          <w:rFonts w:ascii="Times New Roman" w:hAnsi="Times New Roman" w:cs="FrankRuehl"/>
          <w:sz w:val="24"/>
          <w:szCs w:val="24"/>
        </w:rPr>
      </w:pPr>
    </w:p>
    <w:p w:rsidR="00D57C4A" w:rsidRDefault="00036365" w:rsidP="00D57C4A">
      <w:pPr>
        <w:spacing w:after="0" w:line="240" w:lineRule="auto"/>
        <w:jc w:val="center"/>
        <w:rPr>
          <w:rFonts w:ascii="Times New Roman" w:hAnsi="Times New Roman" w:cs="FrankRuehl"/>
          <w:b/>
          <w:sz w:val="24"/>
          <w:szCs w:val="24"/>
        </w:rPr>
      </w:pPr>
      <w:r>
        <w:rPr>
          <w:rFonts w:ascii="Times New Roman" w:hAnsi="Times New Roman" w:cs="FrankRuehl"/>
          <w:b/>
          <w:sz w:val="24"/>
          <w:szCs w:val="24"/>
        </w:rPr>
        <w:t>§ 14.</w:t>
      </w:r>
    </w:p>
    <w:p w:rsidR="00036365" w:rsidRDefault="00036365" w:rsidP="00036365">
      <w:pPr>
        <w:spacing w:after="0" w:line="240" w:lineRule="auto"/>
        <w:rPr>
          <w:rFonts w:ascii="Times New Roman" w:hAnsi="Times New Roman" w:cs="FrankRuehl"/>
          <w:sz w:val="24"/>
          <w:szCs w:val="24"/>
        </w:rPr>
      </w:pPr>
      <w:r>
        <w:rPr>
          <w:rFonts w:ascii="Times New Roman" w:hAnsi="Times New Roman" w:cs="FrankRuehl"/>
          <w:sz w:val="24"/>
          <w:szCs w:val="24"/>
        </w:rPr>
        <w:t>Bestyrelsen vælger 3 dommere. Dommernes afgørelse kan ikke ankes. En fra bestyrelsen skal være i dialog med dommerne i forbindelse med afgørelserne, så forbundets synspunkter kan fremføres.</w:t>
      </w:r>
    </w:p>
    <w:p w:rsidR="00036365" w:rsidRDefault="00036365" w:rsidP="00036365">
      <w:pPr>
        <w:spacing w:after="0" w:line="240" w:lineRule="auto"/>
        <w:rPr>
          <w:rFonts w:ascii="Times New Roman" w:hAnsi="Times New Roman" w:cs="FrankRuehl"/>
          <w:sz w:val="24"/>
          <w:szCs w:val="24"/>
        </w:rPr>
      </w:pPr>
    </w:p>
    <w:p w:rsidR="00036365" w:rsidRDefault="00036365" w:rsidP="00036365">
      <w:pPr>
        <w:spacing w:after="0" w:line="240" w:lineRule="auto"/>
        <w:jc w:val="center"/>
        <w:rPr>
          <w:rFonts w:ascii="Times New Roman" w:hAnsi="Times New Roman" w:cs="FrankRuehl"/>
          <w:b/>
          <w:sz w:val="24"/>
          <w:szCs w:val="24"/>
        </w:rPr>
      </w:pPr>
      <w:r>
        <w:rPr>
          <w:rFonts w:ascii="Times New Roman" w:hAnsi="Times New Roman" w:cs="FrankRuehl"/>
          <w:b/>
          <w:sz w:val="24"/>
          <w:szCs w:val="24"/>
        </w:rPr>
        <w:t>§ 15.</w:t>
      </w:r>
    </w:p>
    <w:p w:rsidR="00036365" w:rsidRDefault="00036365" w:rsidP="00036365">
      <w:pPr>
        <w:spacing w:after="0" w:line="240" w:lineRule="auto"/>
        <w:rPr>
          <w:rFonts w:ascii="Times New Roman" w:hAnsi="Times New Roman" w:cs="FrankRuehl"/>
          <w:sz w:val="24"/>
          <w:szCs w:val="24"/>
        </w:rPr>
      </w:pPr>
      <w:r>
        <w:rPr>
          <w:rFonts w:ascii="Times New Roman" w:hAnsi="Times New Roman" w:cs="FrankRuehl"/>
          <w:sz w:val="24"/>
          <w:szCs w:val="24"/>
        </w:rPr>
        <w:t>Hopperne måles i stang og pibe. Hopperne bedømmes efter samme pointsystem som hingstene (se § 6) og inddeles i kåringsklasser efter helhedskarakteren</w:t>
      </w:r>
    </w:p>
    <w:p w:rsidR="00036365" w:rsidRDefault="00036365" w:rsidP="00036365">
      <w:pPr>
        <w:spacing w:after="0" w:line="240" w:lineRule="auto"/>
        <w:rPr>
          <w:rFonts w:ascii="Times New Roman" w:hAnsi="Times New Roman" w:cs="FrankRuehl"/>
          <w:sz w:val="24"/>
          <w:szCs w:val="24"/>
        </w:rPr>
      </w:pPr>
    </w:p>
    <w:p w:rsidR="00036365" w:rsidRDefault="00036365" w:rsidP="00036365">
      <w:pPr>
        <w:spacing w:after="0" w:line="240" w:lineRule="auto"/>
        <w:rPr>
          <w:rFonts w:ascii="Times New Roman" w:hAnsi="Times New Roman" w:cs="FrankRuehl"/>
          <w:sz w:val="24"/>
          <w:szCs w:val="24"/>
        </w:rPr>
      </w:pPr>
      <w:r>
        <w:rPr>
          <w:rFonts w:ascii="Times New Roman" w:hAnsi="Times New Roman" w:cs="FrankRuehl"/>
          <w:sz w:val="24"/>
          <w:szCs w:val="24"/>
        </w:rPr>
        <w:t>Helhedskarakter:</w:t>
      </w:r>
    </w:p>
    <w:p w:rsidR="00036365" w:rsidRDefault="00036365" w:rsidP="00036365">
      <w:pPr>
        <w:spacing w:after="0" w:line="240" w:lineRule="auto"/>
        <w:rPr>
          <w:rFonts w:ascii="Times New Roman" w:hAnsi="Times New Roman" w:cs="FrankRuehl"/>
          <w:sz w:val="24"/>
          <w:szCs w:val="24"/>
        </w:rPr>
      </w:pPr>
      <w:r>
        <w:rPr>
          <w:rFonts w:ascii="Times New Roman" w:hAnsi="Times New Roman" w:cs="FrankRuehl"/>
          <w:sz w:val="24"/>
          <w:szCs w:val="24"/>
        </w:rPr>
        <w:tab/>
      </w:r>
      <w:r>
        <w:rPr>
          <w:rFonts w:ascii="Times New Roman" w:hAnsi="Times New Roman" w:cs="FrankRuehl"/>
          <w:sz w:val="24"/>
          <w:szCs w:val="24"/>
        </w:rPr>
        <w:tab/>
        <w:t>9 eller 10</w:t>
      </w:r>
      <w:r>
        <w:rPr>
          <w:rFonts w:ascii="Times New Roman" w:hAnsi="Times New Roman" w:cs="FrankRuehl"/>
          <w:sz w:val="24"/>
          <w:szCs w:val="24"/>
        </w:rPr>
        <w:tab/>
        <w:t>1A</w:t>
      </w:r>
    </w:p>
    <w:p w:rsidR="00036365" w:rsidRDefault="00036365" w:rsidP="00036365">
      <w:pPr>
        <w:spacing w:after="0" w:line="240" w:lineRule="auto"/>
        <w:rPr>
          <w:rFonts w:ascii="Times New Roman" w:hAnsi="Times New Roman" w:cs="FrankRuehl"/>
          <w:sz w:val="24"/>
          <w:szCs w:val="24"/>
        </w:rPr>
      </w:pPr>
      <w:r>
        <w:rPr>
          <w:rFonts w:ascii="Times New Roman" w:hAnsi="Times New Roman" w:cs="FrankRuehl"/>
          <w:sz w:val="24"/>
          <w:szCs w:val="24"/>
        </w:rPr>
        <w:tab/>
      </w:r>
      <w:r>
        <w:rPr>
          <w:rFonts w:ascii="Times New Roman" w:hAnsi="Times New Roman" w:cs="FrankRuehl"/>
          <w:sz w:val="24"/>
          <w:szCs w:val="24"/>
        </w:rPr>
        <w:tab/>
        <w:t>8</w:t>
      </w:r>
      <w:r>
        <w:rPr>
          <w:rFonts w:ascii="Times New Roman" w:hAnsi="Times New Roman" w:cs="FrankRuehl"/>
          <w:sz w:val="24"/>
          <w:szCs w:val="24"/>
        </w:rPr>
        <w:tab/>
        <w:t>1B</w:t>
      </w:r>
    </w:p>
    <w:p w:rsidR="00036365" w:rsidRDefault="00036365" w:rsidP="00036365">
      <w:pPr>
        <w:spacing w:after="0" w:line="240" w:lineRule="auto"/>
        <w:rPr>
          <w:rFonts w:ascii="Times New Roman" w:hAnsi="Times New Roman" w:cs="FrankRuehl"/>
          <w:sz w:val="24"/>
          <w:szCs w:val="24"/>
        </w:rPr>
      </w:pPr>
      <w:r>
        <w:rPr>
          <w:rFonts w:ascii="Times New Roman" w:hAnsi="Times New Roman" w:cs="FrankRuehl"/>
          <w:sz w:val="24"/>
          <w:szCs w:val="24"/>
        </w:rPr>
        <w:tab/>
      </w:r>
      <w:r>
        <w:rPr>
          <w:rFonts w:ascii="Times New Roman" w:hAnsi="Times New Roman" w:cs="FrankRuehl"/>
          <w:sz w:val="24"/>
          <w:szCs w:val="24"/>
        </w:rPr>
        <w:tab/>
        <w:t>7</w:t>
      </w:r>
      <w:r>
        <w:rPr>
          <w:rFonts w:ascii="Times New Roman" w:hAnsi="Times New Roman" w:cs="FrankRuehl"/>
          <w:sz w:val="24"/>
          <w:szCs w:val="24"/>
        </w:rPr>
        <w:tab/>
        <w:t>2A</w:t>
      </w:r>
    </w:p>
    <w:p w:rsidR="00036365" w:rsidRDefault="00036365" w:rsidP="00036365">
      <w:pPr>
        <w:spacing w:after="0" w:line="240" w:lineRule="auto"/>
        <w:rPr>
          <w:rFonts w:ascii="Times New Roman" w:hAnsi="Times New Roman" w:cs="FrankRuehl"/>
          <w:sz w:val="24"/>
          <w:szCs w:val="24"/>
        </w:rPr>
      </w:pPr>
      <w:r>
        <w:rPr>
          <w:rFonts w:ascii="Times New Roman" w:hAnsi="Times New Roman" w:cs="FrankRuehl"/>
          <w:sz w:val="24"/>
          <w:szCs w:val="24"/>
        </w:rPr>
        <w:tab/>
      </w:r>
      <w:r>
        <w:rPr>
          <w:rFonts w:ascii="Times New Roman" w:hAnsi="Times New Roman" w:cs="FrankRuehl"/>
          <w:sz w:val="24"/>
          <w:szCs w:val="24"/>
        </w:rPr>
        <w:tab/>
        <w:t>6 eller 5</w:t>
      </w:r>
      <w:r>
        <w:rPr>
          <w:rFonts w:ascii="Times New Roman" w:hAnsi="Times New Roman" w:cs="FrankRuehl"/>
          <w:sz w:val="24"/>
          <w:szCs w:val="24"/>
        </w:rPr>
        <w:tab/>
        <w:t>2B</w:t>
      </w:r>
    </w:p>
    <w:p w:rsidR="00036365" w:rsidRDefault="00036365" w:rsidP="00036365">
      <w:pPr>
        <w:spacing w:after="0" w:line="240" w:lineRule="auto"/>
        <w:rPr>
          <w:rFonts w:ascii="Times New Roman" w:hAnsi="Times New Roman" w:cs="FrankRuehl"/>
          <w:sz w:val="24"/>
          <w:szCs w:val="24"/>
        </w:rPr>
      </w:pPr>
      <w:r>
        <w:rPr>
          <w:rFonts w:ascii="Times New Roman" w:hAnsi="Times New Roman" w:cs="FrankRuehl"/>
          <w:sz w:val="24"/>
          <w:szCs w:val="24"/>
        </w:rPr>
        <w:tab/>
      </w:r>
      <w:r>
        <w:rPr>
          <w:rFonts w:ascii="Times New Roman" w:hAnsi="Times New Roman" w:cs="FrankRuehl"/>
          <w:sz w:val="24"/>
          <w:szCs w:val="24"/>
        </w:rPr>
        <w:tab/>
        <w:t>1,2,3 eller 4</w:t>
      </w:r>
      <w:r>
        <w:rPr>
          <w:rFonts w:ascii="Times New Roman" w:hAnsi="Times New Roman" w:cs="FrankRuehl"/>
          <w:sz w:val="24"/>
          <w:szCs w:val="24"/>
        </w:rPr>
        <w:tab/>
        <w:t>Afvist</w:t>
      </w:r>
    </w:p>
    <w:p w:rsidR="00036365" w:rsidRDefault="00036365" w:rsidP="00036365">
      <w:pPr>
        <w:spacing w:after="0" w:line="240" w:lineRule="auto"/>
        <w:rPr>
          <w:rFonts w:ascii="Times New Roman" w:hAnsi="Times New Roman" w:cs="FrankRuehl"/>
          <w:sz w:val="24"/>
          <w:szCs w:val="24"/>
        </w:rPr>
      </w:pPr>
    </w:p>
    <w:p w:rsidR="00036365" w:rsidRDefault="00036365" w:rsidP="00036365">
      <w:pPr>
        <w:spacing w:after="0" w:line="240" w:lineRule="auto"/>
        <w:rPr>
          <w:rFonts w:ascii="Times New Roman" w:hAnsi="Times New Roman" w:cs="FrankRuehl"/>
          <w:sz w:val="24"/>
          <w:szCs w:val="24"/>
        </w:rPr>
      </w:pPr>
      <w:proofErr w:type="spellStart"/>
      <w:r>
        <w:rPr>
          <w:rFonts w:ascii="Times New Roman" w:hAnsi="Times New Roman" w:cs="FrankRuehl"/>
          <w:sz w:val="24"/>
          <w:szCs w:val="24"/>
        </w:rPr>
        <w:lastRenderedPageBreak/>
        <w:t>S</w:t>
      </w:r>
      <w:r w:rsidR="0099324D">
        <w:rPr>
          <w:rFonts w:ascii="Times New Roman" w:hAnsi="Times New Roman" w:cs="FrankRuehl"/>
          <w:sz w:val="24"/>
          <w:szCs w:val="24"/>
        </w:rPr>
        <w:t>hagya</w:t>
      </w:r>
      <w:r>
        <w:rPr>
          <w:rFonts w:ascii="Times New Roman" w:hAnsi="Times New Roman" w:cs="FrankRuehl"/>
          <w:sz w:val="24"/>
          <w:szCs w:val="24"/>
        </w:rPr>
        <w:t>araberhopper</w:t>
      </w:r>
      <w:proofErr w:type="spellEnd"/>
      <w:r>
        <w:rPr>
          <w:rFonts w:ascii="Times New Roman" w:hAnsi="Times New Roman" w:cs="FrankRuehl"/>
          <w:sz w:val="24"/>
          <w:szCs w:val="24"/>
        </w:rPr>
        <w:t xml:space="preserve"> med 9 eller 10 i helhed kåres i 1A. </w:t>
      </w:r>
      <w:r w:rsidR="0099324D">
        <w:rPr>
          <w:rFonts w:ascii="Times New Roman" w:hAnsi="Times New Roman" w:cs="FrankRuehl"/>
          <w:sz w:val="24"/>
          <w:szCs w:val="24"/>
        </w:rPr>
        <w:t>Fuldblods</w:t>
      </w:r>
      <w:r>
        <w:rPr>
          <w:rFonts w:ascii="Times New Roman" w:hAnsi="Times New Roman" w:cs="FrankRuehl"/>
          <w:sz w:val="24"/>
          <w:szCs w:val="24"/>
        </w:rPr>
        <w:t xml:space="preserve">araberhopper </w:t>
      </w:r>
      <w:r w:rsidR="0099324D">
        <w:rPr>
          <w:rFonts w:ascii="Times New Roman" w:hAnsi="Times New Roman" w:cs="FrankRuehl"/>
          <w:sz w:val="24"/>
          <w:szCs w:val="24"/>
        </w:rPr>
        <w:t xml:space="preserve">med 9 eller 10 i helhed kåres altid i et appendiks til 1A. </w:t>
      </w:r>
      <w:proofErr w:type="spellStart"/>
      <w:r w:rsidR="0099324D">
        <w:rPr>
          <w:rFonts w:ascii="Times New Roman" w:hAnsi="Times New Roman" w:cs="FrankRuehl"/>
          <w:sz w:val="24"/>
          <w:szCs w:val="24"/>
        </w:rPr>
        <w:t>Shagyaaraberhopper</w:t>
      </w:r>
      <w:proofErr w:type="spellEnd"/>
      <w:r w:rsidR="0099324D">
        <w:rPr>
          <w:rFonts w:ascii="Times New Roman" w:hAnsi="Times New Roman" w:cs="FrankRuehl"/>
          <w:sz w:val="24"/>
          <w:szCs w:val="24"/>
        </w:rPr>
        <w:t xml:space="preserve"> med 9 eller 10 i helhed </w:t>
      </w:r>
      <w:r>
        <w:rPr>
          <w:rFonts w:ascii="Times New Roman" w:hAnsi="Times New Roman" w:cs="FrankRuehl"/>
          <w:sz w:val="24"/>
          <w:szCs w:val="24"/>
        </w:rPr>
        <w:t xml:space="preserve">som </w:t>
      </w:r>
      <w:r w:rsidR="0099324D">
        <w:rPr>
          <w:rFonts w:ascii="Times New Roman" w:hAnsi="Times New Roman" w:cs="FrankRuehl"/>
          <w:sz w:val="24"/>
          <w:szCs w:val="24"/>
        </w:rPr>
        <w:t xml:space="preserve">har </w:t>
      </w:r>
      <w:r>
        <w:rPr>
          <w:rFonts w:ascii="Times New Roman" w:hAnsi="Times New Roman" w:cs="FrankRuehl"/>
          <w:sz w:val="24"/>
          <w:szCs w:val="24"/>
        </w:rPr>
        <w:t xml:space="preserve">mindre end </w:t>
      </w:r>
      <w:r w:rsidR="0099324D">
        <w:rPr>
          <w:rFonts w:ascii="Times New Roman" w:hAnsi="Times New Roman" w:cs="FrankRuehl"/>
          <w:sz w:val="24"/>
          <w:szCs w:val="24"/>
        </w:rPr>
        <w:t>7</w:t>
      </w:r>
      <w:r w:rsidR="00056381">
        <w:rPr>
          <w:rFonts w:ascii="Times New Roman" w:hAnsi="Times New Roman" w:cs="FrankRuehl"/>
          <w:sz w:val="24"/>
          <w:szCs w:val="24"/>
        </w:rPr>
        <w:t xml:space="preserve"> </w:t>
      </w:r>
      <w:proofErr w:type="spellStart"/>
      <w:r w:rsidR="00056381">
        <w:rPr>
          <w:rFonts w:ascii="Times New Roman" w:hAnsi="Times New Roman" w:cs="FrankRuehl"/>
          <w:sz w:val="24"/>
          <w:szCs w:val="24"/>
        </w:rPr>
        <w:t>shagyaaner</w:t>
      </w:r>
      <w:proofErr w:type="spellEnd"/>
      <w:r w:rsidR="00056381">
        <w:rPr>
          <w:rFonts w:ascii="Times New Roman" w:hAnsi="Times New Roman" w:cs="FrankRuehl"/>
          <w:sz w:val="24"/>
          <w:szCs w:val="24"/>
        </w:rPr>
        <w:t xml:space="preserve"> i 4. </w:t>
      </w:r>
      <w:r w:rsidR="00920F6F">
        <w:rPr>
          <w:rFonts w:ascii="Times New Roman" w:hAnsi="Times New Roman" w:cs="FrankRuehl"/>
          <w:sz w:val="24"/>
          <w:szCs w:val="24"/>
        </w:rPr>
        <w:t>generation, kåres</w:t>
      </w:r>
      <w:r>
        <w:rPr>
          <w:rFonts w:ascii="Times New Roman" w:hAnsi="Times New Roman" w:cs="FrankRuehl"/>
          <w:sz w:val="24"/>
          <w:szCs w:val="24"/>
        </w:rPr>
        <w:t xml:space="preserve"> i</w:t>
      </w:r>
      <w:r w:rsidR="0099324D">
        <w:rPr>
          <w:rFonts w:ascii="Times New Roman" w:hAnsi="Times New Roman" w:cs="FrankRuehl"/>
          <w:sz w:val="24"/>
          <w:szCs w:val="24"/>
        </w:rPr>
        <w:t xml:space="preserve"> et</w:t>
      </w:r>
      <w:r>
        <w:rPr>
          <w:rFonts w:ascii="Times New Roman" w:hAnsi="Times New Roman" w:cs="FrankRuehl"/>
          <w:sz w:val="24"/>
          <w:szCs w:val="24"/>
        </w:rPr>
        <w:t xml:space="preserve"> appendiks til 1A.</w:t>
      </w:r>
    </w:p>
    <w:p w:rsidR="00036365" w:rsidRDefault="00036365" w:rsidP="00036365">
      <w:pPr>
        <w:spacing w:after="0" w:line="240" w:lineRule="auto"/>
        <w:rPr>
          <w:rFonts w:ascii="Times New Roman" w:hAnsi="Times New Roman" w:cs="FrankRuehl"/>
          <w:sz w:val="24"/>
          <w:szCs w:val="24"/>
        </w:rPr>
      </w:pPr>
    </w:p>
    <w:p w:rsidR="00036365" w:rsidRDefault="00036365" w:rsidP="00036365">
      <w:pPr>
        <w:spacing w:after="0" w:line="240" w:lineRule="auto"/>
        <w:rPr>
          <w:rFonts w:ascii="Times New Roman" w:hAnsi="Times New Roman" w:cs="FrankRuehl"/>
          <w:sz w:val="24"/>
          <w:szCs w:val="24"/>
        </w:rPr>
      </w:pPr>
      <w:proofErr w:type="spellStart"/>
      <w:r>
        <w:rPr>
          <w:rFonts w:ascii="Times New Roman" w:hAnsi="Times New Roman" w:cs="FrankRuehl"/>
          <w:sz w:val="24"/>
          <w:szCs w:val="24"/>
        </w:rPr>
        <w:t>S</w:t>
      </w:r>
      <w:r w:rsidR="0099324D">
        <w:rPr>
          <w:rFonts w:ascii="Times New Roman" w:hAnsi="Times New Roman" w:cs="FrankRuehl"/>
          <w:sz w:val="24"/>
          <w:szCs w:val="24"/>
        </w:rPr>
        <w:t>hagya</w:t>
      </w:r>
      <w:r>
        <w:rPr>
          <w:rFonts w:ascii="Times New Roman" w:hAnsi="Times New Roman" w:cs="FrankRuehl"/>
          <w:sz w:val="24"/>
          <w:szCs w:val="24"/>
        </w:rPr>
        <w:t>araberhopper</w:t>
      </w:r>
      <w:proofErr w:type="spellEnd"/>
      <w:r>
        <w:rPr>
          <w:rFonts w:ascii="Times New Roman" w:hAnsi="Times New Roman" w:cs="FrankRuehl"/>
          <w:sz w:val="24"/>
          <w:szCs w:val="24"/>
        </w:rPr>
        <w:t xml:space="preserve"> med 8 i helhed kåres i 1B.</w:t>
      </w:r>
      <w:r w:rsidR="0099324D">
        <w:rPr>
          <w:rFonts w:ascii="Times New Roman" w:hAnsi="Times New Roman" w:cs="FrankRuehl"/>
          <w:sz w:val="24"/>
          <w:szCs w:val="24"/>
        </w:rPr>
        <w:t xml:space="preserve"> Fuldblodsaraberhopper med 8 i helhed kåres altid i et appendiks til</w:t>
      </w:r>
      <w:r>
        <w:rPr>
          <w:rFonts w:ascii="Times New Roman" w:hAnsi="Times New Roman" w:cs="FrankRuehl"/>
          <w:sz w:val="24"/>
          <w:szCs w:val="24"/>
        </w:rPr>
        <w:t xml:space="preserve"> </w:t>
      </w:r>
      <w:r w:rsidR="0099324D">
        <w:rPr>
          <w:rFonts w:ascii="Times New Roman" w:hAnsi="Times New Roman" w:cs="FrankRuehl"/>
          <w:sz w:val="24"/>
          <w:szCs w:val="24"/>
        </w:rPr>
        <w:t xml:space="preserve">1B. </w:t>
      </w:r>
      <w:proofErr w:type="spellStart"/>
      <w:r w:rsidR="0099324D">
        <w:rPr>
          <w:rFonts w:ascii="Times New Roman" w:hAnsi="Times New Roman" w:cs="FrankRuehl"/>
          <w:sz w:val="24"/>
          <w:szCs w:val="24"/>
        </w:rPr>
        <w:t>Shagya</w:t>
      </w:r>
      <w:r w:rsidR="00056381">
        <w:rPr>
          <w:rFonts w:ascii="Times New Roman" w:hAnsi="Times New Roman" w:cs="FrankRuehl"/>
          <w:sz w:val="24"/>
          <w:szCs w:val="24"/>
        </w:rPr>
        <w:t>araberhopper</w:t>
      </w:r>
      <w:proofErr w:type="spellEnd"/>
      <w:r w:rsidR="00056381">
        <w:rPr>
          <w:rFonts w:ascii="Times New Roman" w:hAnsi="Times New Roman" w:cs="FrankRuehl"/>
          <w:sz w:val="24"/>
          <w:szCs w:val="24"/>
        </w:rPr>
        <w:t xml:space="preserve"> med 8 i helhed, men som har</w:t>
      </w:r>
      <w:r>
        <w:rPr>
          <w:rFonts w:ascii="Times New Roman" w:hAnsi="Times New Roman" w:cs="FrankRuehl"/>
          <w:sz w:val="24"/>
          <w:szCs w:val="24"/>
        </w:rPr>
        <w:t xml:space="preserve"> mindre end </w:t>
      </w:r>
      <w:r w:rsidR="0099324D">
        <w:rPr>
          <w:rFonts w:ascii="Times New Roman" w:hAnsi="Times New Roman" w:cs="FrankRuehl"/>
          <w:sz w:val="24"/>
          <w:szCs w:val="24"/>
        </w:rPr>
        <w:t>7</w:t>
      </w:r>
      <w:r>
        <w:rPr>
          <w:rFonts w:ascii="Times New Roman" w:hAnsi="Times New Roman" w:cs="FrankRuehl"/>
          <w:sz w:val="24"/>
          <w:szCs w:val="24"/>
        </w:rPr>
        <w:t xml:space="preserve"> </w:t>
      </w:r>
      <w:proofErr w:type="spellStart"/>
      <w:r w:rsidR="00056381">
        <w:rPr>
          <w:rFonts w:ascii="Times New Roman" w:hAnsi="Times New Roman" w:cs="FrankRuehl"/>
          <w:sz w:val="24"/>
          <w:szCs w:val="24"/>
        </w:rPr>
        <w:t>shagyaaner</w:t>
      </w:r>
      <w:proofErr w:type="spellEnd"/>
      <w:r w:rsidR="00056381">
        <w:rPr>
          <w:rFonts w:ascii="Times New Roman" w:hAnsi="Times New Roman" w:cs="FrankRuehl"/>
          <w:sz w:val="24"/>
          <w:szCs w:val="24"/>
        </w:rPr>
        <w:t xml:space="preserve"> i 4. generation </w:t>
      </w:r>
      <w:r>
        <w:rPr>
          <w:rFonts w:ascii="Times New Roman" w:hAnsi="Times New Roman" w:cs="FrankRuehl"/>
          <w:sz w:val="24"/>
          <w:szCs w:val="24"/>
        </w:rPr>
        <w:t>kåres i appendiks til 1B.</w:t>
      </w:r>
    </w:p>
    <w:p w:rsidR="00D57C4A" w:rsidRPr="00D57C4A" w:rsidRDefault="00D57C4A" w:rsidP="00D57C4A">
      <w:pPr>
        <w:spacing w:after="0" w:line="240" w:lineRule="auto"/>
        <w:rPr>
          <w:rFonts w:ascii="Times New Roman" w:hAnsi="Times New Roman" w:cs="FrankRuehl"/>
          <w:b/>
          <w:sz w:val="24"/>
          <w:szCs w:val="24"/>
        </w:rPr>
      </w:pPr>
    </w:p>
    <w:p w:rsidR="00056381" w:rsidRDefault="00056381" w:rsidP="00056381">
      <w:pPr>
        <w:spacing w:after="0" w:line="240" w:lineRule="auto"/>
        <w:rPr>
          <w:rFonts w:ascii="Times New Roman" w:hAnsi="Times New Roman" w:cs="FrankRuehl"/>
          <w:sz w:val="24"/>
          <w:szCs w:val="24"/>
        </w:rPr>
      </w:pPr>
      <w:proofErr w:type="spellStart"/>
      <w:r>
        <w:rPr>
          <w:rFonts w:ascii="Times New Roman" w:hAnsi="Times New Roman" w:cs="FrankRuehl"/>
          <w:sz w:val="24"/>
          <w:szCs w:val="24"/>
        </w:rPr>
        <w:t>Shagya</w:t>
      </w:r>
      <w:r w:rsidR="00036365">
        <w:rPr>
          <w:rFonts w:ascii="Times New Roman" w:hAnsi="Times New Roman" w:cs="FrankRuehl"/>
          <w:sz w:val="24"/>
          <w:szCs w:val="24"/>
        </w:rPr>
        <w:t>araberhopper</w:t>
      </w:r>
      <w:proofErr w:type="spellEnd"/>
      <w:r w:rsidR="00036365">
        <w:rPr>
          <w:rFonts w:ascii="Times New Roman" w:hAnsi="Times New Roman" w:cs="FrankRuehl"/>
          <w:sz w:val="24"/>
          <w:szCs w:val="24"/>
        </w:rPr>
        <w:t xml:space="preserve"> med 7 i helhed kåres i 2A. </w:t>
      </w:r>
      <w:r>
        <w:rPr>
          <w:rFonts w:ascii="Times New Roman" w:hAnsi="Times New Roman" w:cs="FrankRuehl"/>
          <w:sz w:val="24"/>
          <w:szCs w:val="24"/>
        </w:rPr>
        <w:t xml:space="preserve">Fuldblodsaraberhopper med 7 i helhed kåres altid i et appendiks til 2A. </w:t>
      </w:r>
      <w:proofErr w:type="spellStart"/>
      <w:r>
        <w:rPr>
          <w:rFonts w:ascii="Times New Roman" w:hAnsi="Times New Roman" w:cs="FrankRuehl"/>
          <w:sz w:val="24"/>
          <w:szCs w:val="24"/>
        </w:rPr>
        <w:t>Shagyaaraberhopper</w:t>
      </w:r>
      <w:proofErr w:type="spellEnd"/>
      <w:r>
        <w:rPr>
          <w:rFonts w:ascii="Times New Roman" w:hAnsi="Times New Roman" w:cs="FrankRuehl"/>
          <w:sz w:val="24"/>
          <w:szCs w:val="24"/>
        </w:rPr>
        <w:t xml:space="preserve"> med 7 i helhed, men som har mindre end 7 </w:t>
      </w:r>
      <w:proofErr w:type="spellStart"/>
      <w:r>
        <w:rPr>
          <w:rFonts w:ascii="Times New Roman" w:hAnsi="Times New Roman" w:cs="FrankRuehl"/>
          <w:sz w:val="24"/>
          <w:szCs w:val="24"/>
        </w:rPr>
        <w:t>shagyaaner</w:t>
      </w:r>
      <w:proofErr w:type="spellEnd"/>
      <w:r>
        <w:rPr>
          <w:rFonts w:ascii="Times New Roman" w:hAnsi="Times New Roman" w:cs="FrankRuehl"/>
          <w:sz w:val="24"/>
          <w:szCs w:val="24"/>
        </w:rPr>
        <w:t xml:space="preserve"> i 4. generation kåres i appendiks til 2A.</w:t>
      </w:r>
    </w:p>
    <w:p w:rsidR="00036365" w:rsidRDefault="00036365" w:rsidP="00036365">
      <w:pPr>
        <w:spacing w:after="0" w:line="240" w:lineRule="auto"/>
        <w:rPr>
          <w:rFonts w:ascii="Times New Roman" w:hAnsi="Times New Roman" w:cs="FrankRuehl"/>
          <w:sz w:val="24"/>
          <w:szCs w:val="24"/>
        </w:rPr>
      </w:pPr>
    </w:p>
    <w:p w:rsidR="0034189E" w:rsidRDefault="0034189E" w:rsidP="0034189E">
      <w:pPr>
        <w:spacing w:after="0" w:line="240" w:lineRule="auto"/>
        <w:rPr>
          <w:rFonts w:ascii="Times New Roman" w:hAnsi="Times New Roman" w:cs="FrankRuehl"/>
          <w:sz w:val="24"/>
          <w:szCs w:val="24"/>
        </w:rPr>
      </w:pPr>
    </w:p>
    <w:p w:rsidR="00036365" w:rsidRDefault="00056381" w:rsidP="00036365">
      <w:pPr>
        <w:spacing w:after="0" w:line="240" w:lineRule="auto"/>
        <w:rPr>
          <w:rFonts w:ascii="Times New Roman" w:hAnsi="Times New Roman" w:cs="FrankRuehl"/>
          <w:sz w:val="24"/>
          <w:szCs w:val="24"/>
        </w:rPr>
      </w:pPr>
      <w:proofErr w:type="spellStart"/>
      <w:r>
        <w:rPr>
          <w:rFonts w:ascii="Times New Roman" w:hAnsi="Times New Roman" w:cs="FrankRuehl"/>
          <w:sz w:val="24"/>
          <w:szCs w:val="24"/>
        </w:rPr>
        <w:t>Shagya</w:t>
      </w:r>
      <w:r w:rsidR="00036365">
        <w:rPr>
          <w:rFonts w:ascii="Times New Roman" w:hAnsi="Times New Roman" w:cs="FrankRuehl"/>
          <w:sz w:val="24"/>
          <w:szCs w:val="24"/>
        </w:rPr>
        <w:t>araberhopper</w:t>
      </w:r>
      <w:proofErr w:type="spellEnd"/>
      <w:r w:rsidR="00036365">
        <w:rPr>
          <w:rFonts w:ascii="Times New Roman" w:hAnsi="Times New Roman" w:cs="FrankRuehl"/>
          <w:sz w:val="24"/>
          <w:szCs w:val="24"/>
        </w:rPr>
        <w:t xml:space="preserve"> med </w:t>
      </w:r>
      <w:r>
        <w:rPr>
          <w:rFonts w:ascii="Times New Roman" w:hAnsi="Times New Roman" w:cs="FrankRuehl"/>
          <w:sz w:val="24"/>
          <w:szCs w:val="24"/>
        </w:rPr>
        <w:t>5</w:t>
      </w:r>
      <w:r w:rsidR="00036365">
        <w:rPr>
          <w:rFonts w:ascii="Times New Roman" w:hAnsi="Times New Roman" w:cs="FrankRuehl"/>
          <w:sz w:val="24"/>
          <w:szCs w:val="24"/>
        </w:rPr>
        <w:t xml:space="preserve"> eller </w:t>
      </w:r>
      <w:r>
        <w:rPr>
          <w:rFonts w:ascii="Times New Roman" w:hAnsi="Times New Roman" w:cs="FrankRuehl"/>
          <w:sz w:val="24"/>
          <w:szCs w:val="24"/>
        </w:rPr>
        <w:t>6</w:t>
      </w:r>
      <w:r w:rsidR="00036365">
        <w:rPr>
          <w:rFonts w:ascii="Times New Roman" w:hAnsi="Times New Roman" w:cs="FrankRuehl"/>
          <w:sz w:val="24"/>
          <w:szCs w:val="24"/>
        </w:rPr>
        <w:t xml:space="preserve"> i helhed kåres i 2B. </w:t>
      </w:r>
      <w:r>
        <w:rPr>
          <w:rFonts w:ascii="Times New Roman" w:hAnsi="Times New Roman" w:cs="FrankRuehl"/>
          <w:sz w:val="24"/>
          <w:szCs w:val="24"/>
        </w:rPr>
        <w:t xml:space="preserve">Fuldblodsaraberhopper med 5 eller 6 i helhed kåres altid i et appendiks til 2B. </w:t>
      </w:r>
      <w:proofErr w:type="spellStart"/>
      <w:r>
        <w:rPr>
          <w:rFonts w:ascii="Times New Roman" w:hAnsi="Times New Roman" w:cs="FrankRuehl"/>
          <w:sz w:val="24"/>
          <w:szCs w:val="24"/>
        </w:rPr>
        <w:t>Shagyaaraberhopper</w:t>
      </w:r>
      <w:proofErr w:type="spellEnd"/>
      <w:r>
        <w:rPr>
          <w:rFonts w:ascii="Times New Roman" w:hAnsi="Times New Roman" w:cs="FrankRuehl"/>
          <w:sz w:val="24"/>
          <w:szCs w:val="24"/>
        </w:rPr>
        <w:t xml:space="preserve"> med 5 eller 6 i helhed, men som har mindre end 7 </w:t>
      </w:r>
      <w:proofErr w:type="spellStart"/>
      <w:r>
        <w:rPr>
          <w:rFonts w:ascii="Times New Roman" w:hAnsi="Times New Roman" w:cs="FrankRuehl"/>
          <w:sz w:val="24"/>
          <w:szCs w:val="24"/>
        </w:rPr>
        <w:t>shagyaaner</w:t>
      </w:r>
      <w:proofErr w:type="spellEnd"/>
      <w:r>
        <w:rPr>
          <w:rFonts w:ascii="Times New Roman" w:hAnsi="Times New Roman" w:cs="FrankRuehl"/>
          <w:sz w:val="24"/>
          <w:szCs w:val="24"/>
        </w:rPr>
        <w:t xml:space="preserve"> i 4. generation kåres i appendiks til 2B.</w:t>
      </w:r>
    </w:p>
    <w:p w:rsidR="00036365" w:rsidRDefault="00036365" w:rsidP="00036365">
      <w:pPr>
        <w:spacing w:after="0" w:line="240" w:lineRule="auto"/>
        <w:rPr>
          <w:rFonts w:ascii="Times New Roman" w:hAnsi="Times New Roman" w:cs="FrankRuehl"/>
          <w:sz w:val="24"/>
          <w:szCs w:val="24"/>
        </w:rPr>
      </w:pPr>
    </w:p>
    <w:p w:rsidR="00036365" w:rsidRDefault="00E07428" w:rsidP="00036365">
      <w:pPr>
        <w:spacing w:after="0" w:line="240" w:lineRule="auto"/>
        <w:jc w:val="center"/>
        <w:rPr>
          <w:rFonts w:ascii="Times New Roman" w:hAnsi="Times New Roman" w:cs="FrankRuehl"/>
          <w:b/>
          <w:sz w:val="24"/>
          <w:szCs w:val="24"/>
        </w:rPr>
      </w:pPr>
      <w:r>
        <w:rPr>
          <w:rFonts w:ascii="Times New Roman" w:hAnsi="Times New Roman" w:cs="FrankRuehl"/>
          <w:b/>
          <w:sz w:val="24"/>
          <w:szCs w:val="24"/>
        </w:rPr>
        <w:t>§ 16.</w:t>
      </w:r>
    </w:p>
    <w:p w:rsidR="00E07428" w:rsidRDefault="00E07428" w:rsidP="00E07428">
      <w:pPr>
        <w:spacing w:after="0" w:line="240" w:lineRule="auto"/>
        <w:rPr>
          <w:rFonts w:ascii="Times New Roman" w:hAnsi="Times New Roman" w:cs="FrankRuehl"/>
          <w:sz w:val="24"/>
          <w:szCs w:val="24"/>
        </w:rPr>
      </w:pPr>
      <w:r>
        <w:rPr>
          <w:rFonts w:ascii="Times New Roman" w:hAnsi="Times New Roman" w:cs="FrankRuehl"/>
          <w:sz w:val="24"/>
          <w:szCs w:val="24"/>
        </w:rPr>
        <w:t xml:space="preserve">Hopperne fremstilles til kåring i henhold til retningslinjerne givet af </w:t>
      </w:r>
      <w:r w:rsidR="00056381">
        <w:rPr>
          <w:rFonts w:ascii="Times New Roman" w:hAnsi="Times New Roman" w:cs="FrankRuehl"/>
          <w:sz w:val="24"/>
          <w:szCs w:val="24"/>
        </w:rPr>
        <w:t>L</w:t>
      </w:r>
      <w:r>
        <w:rPr>
          <w:rFonts w:ascii="Times New Roman" w:hAnsi="Times New Roman" w:cs="FrankRuehl"/>
          <w:sz w:val="24"/>
          <w:szCs w:val="24"/>
        </w:rPr>
        <w:t xml:space="preserve">andsudvalget for Heste </w:t>
      </w:r>
      <w:r w:rsidR="00056381">
        <w:rPr>
          <w:rFonts w:ascii="Times New Roman" w:hAnsi="Times New Roman" w:cs="FrankRuehl"/>
          <w:sz w:val="24"/>
          <w:szCs w:val="24"/>
        </w:rPr>
        <w:t>eller</w:t>
      </w:r>
      <w:r>
        <w:rPr>
          <w:rFonts w:ascii="Times New Roman" w:hAnsi="Times New Roman" w:cs="FrankRuehl"/>
          <w:sz w:val="24"/>
          <w:szCs w:val="24"/>
        </w:rPr>
        <w:t xml:space="preserve"> de </w:t>
      </w:r>
      <w:r w:rsidR="00056381">
        <w:rPr>
          <w:rFonts w:ascii="Times New Roman" w:hAnsi="Times New Roman" w:cs="FrankRuehl"/>
          <w:sz w:val="24"/>
          <w:szCs w:val="24"/>
        </w:rPr>
        <w:t>udskrevne</w:t>
      </w:r>
      <w:r>
        <w:rPr>
          <w:rFonts w:ascii="Times New Roman" w:hAnsi="Times New Roman" w:cs="FrankRuehl"/>
          <w:sz w:val="24"/>
          <w:szCs w:val="24"/>
        </w:rPr>
        <w:t xml:space="preserve"> ”retningslinjer for fremvisning af heste til kåring”, der kan rekvireres fra DSAH.</w:t>
      </w:r>
    </w:p>
    <w:p w:rsidR="00056381" w:rsidRDefault="00056381" w:rsidP="00E07428">
      <w:pPr>
        <w:spacing w:after="0" w:line="240" w:lineRule="auto"/>
        <w:rPr>
          <w:rFonts w:ascii="Times New Roman" w:hAnsi="Times New Roman" w:cs="FrankRuehl"/>
          <w:sz w:val="24"/>
          <w:szCs w:val="24"/>
        </w:rPr>
      </w:pPr>
    </w:p>
    <w:p w:rsidR="00E07428" w:rsidRDefault="00E07428" w:rsidP="00E07428">
      <w:pPr>
        <w:spacing w:after="0" w:line="240" w:lineRule="auto"/>
        <w:rPr>
          <w:rFonts w:ascii="Times New Roman" w:hAnsi="Times New Roman" w:cs="FrankRuehl"/>
          <w:sz w:val="24"/>
          <w:szCs w:val="24"/>
        </w:rPr>
      </w:pPr>
      <w:r>
        <w:rPr>
          <w:rFonts w:ascii="Times New Roman" w:hAnsi="Times New Roman" w:cs="FrankRuehl"/>
          <w:sz w:val="24"/>
          <w:szCs w:val="24"/>
        </w:rPr>
        <w:t xml:space="preserve">Hopper til kåring kan frivilligt deltage i </w:t>
      </w:r>
      <w:proofErr w:type="spellStart"/>
      <w:r>
        <w:rPr>
          <w:rFonts w:ascii="Times New Roman" w:hAnsi="Times New Roman" w:cs="FrankRuehl"/>
          <w:sz w:val="24"/>
          <w:szCs w:val="24"/>
        </w:rPr>
        <w:t>løsspringning</w:t>
      </w:r>
      <w:proofErr w:type="spellEnd"/>
      <w:r>
        <w:rPr>
          <w:rFonts w:ascii="Times New Roman" w:hAnsi="Times New Roman" w:cs="FrankRuehl"/>
          <w:sz w:val="24"/>
          <w:szCs w:val="24"/>
        </w:rPr>
        <w:t xml:space="preserve"> og/eller fremvises under rytter. Bedømmelsen vil indgå i den samlede bedømmelse af hoppen til kåring.</w:t>
      </w:r>
    </w:p>
    <w:p w:rsidR="00E07428" w:rsidRDefault="00E07428" w:rsidP="00E07428">
      <w:pPr>
        <w:spacing w:after="0" w:line="240" w:lineRule="auto"/>
        <w:rPr>
          <w:rFonts w:ascii="Times New Roman" w:hAnsi="Times New Roman" w:cs="FrankRuehl"/>
          <w:sz w:val="24"/>
          <w:szCs w:val="24"/>
        </w:rPr>
      </w:pPr>
    </w:p>
    <w:p w:rsidR="00E07428" w:rsidRDefault="00E07428" w:rsidP="00E07428">
      <w:pPr>
        <w:spacing w:after="0" w:line="240" w:lineRule="auto"/>
        <w:jc w:val="center"/>
        <w:rPr>
          <w:rFonts w:ascii="Times New Roman" w:hAnsi="Times New Roman" w:cs="FrankRuehl"/>
          <w:b/>
          <w:sz w:val="24"/>
          <w:szCs w:val="24"/>
        </w:rPr>
      </w:pPr>
      <w:r>
        <w:rPr>
          <w:rFonts w:ascii="Times New Roman" w:hAnsi="Times New Roman" w:cs="FrankRuehl"/>
          <w:b/>
          <w:sz w:val="24"/>
          <w:szCs w:val="24"/>
        </w:rPr>
        <w:t>§ 17.</w:t>
      </w:r>
    </w:p>
    <w:p w:rsidR="00E07428" w:rsidRDefault="00E07428" w:rsidP="00E07428">
      <w:pPr>
        <w:spacing w:after="0" w:line="240" w:lineRule="auto"/>
        <w:rPr>
          <w:rFonts w:ascii="Times New Roman" w:hAnsi="Times New Roman" w:cs="FrankRuehl"/>
          <w:b/>
          <w:sz w:val="24"/>
          <w:szCs w:val="24"/>
        </w:rPr>
      </w:pPr>
      <w:r>
        <w:rPr>
          <w:rFonts w:ascii="Times New Roman" w:hAnsi="Times New Roman" w:cs="FrankRuehl"/>
          <w:b/>
          <w:sz w:val="24"/>
          <w:szCs w:val="24"/>
        </w:rPr>
        <w:t xml:space="preserve">Materialprøve </w:t>
      </w:r>
      <w:r w:rsidR="00056381">
        <w:rPr>
          <w:rFonts w:ascii="Times New Roman" w:hAnsi="Times New Roman" w:cs="FrankRuehl"/>
          <w:b/>
          <w:sz w:val="24"/>
          <w:szCs w:val="24"/>
        </w:rPr>
        <w:t xml:space="preserve">eller </w:t>
      </w:r>
      <w:proofErr w:type="spellStart"/>
      <w:r w:rsidR="00056381">
        <w:rPr>
          <w:rFonts w:ascii="Times New Roman" w:hAnsi="Times New Roman" w:cs="FrankRuehl"/>
          <w:b/>
          <w:sz w:val="24"/>
          <w:szCs w:val="24"/>
        </w:rPr>
        <w:t>rideresultater</w:t>
      </w:r>
      <w:proofErr w:type="spellEnd"/>
      <w:r w:rsidR="00056381">
        <w:rPr>
          <w:rFonts w:ascii="Times New Roman" w:hAnsi="Times New Roman" w:cs="FrankRuehl"/>
          <w:b/>
          <w:sz w:val="24"/>
          <w:szCs w:val="24"/>
        </w:rPr>
        <w:t xml:space="preserve"> for hopper</w:t>
      </w:r>
    </w:p>
    <w:p w:rsidR="00E07428" w:rsidRDefault="00453A35" w:rsidP="00E07428">
      <w:pPr>
        <w:spacing w:after="0" w:line="240" w:lineRule="auto"/>
        <w:rPr>
          <w:rFonts w:ascii="Times New Roman" w:hAnsi="Times New Roman" w:cs="FrankRuehl"/>
          <w:sz w:val="24"/>
          <w:szCs w:val="24"/>
        </w:rPr>
      </w:pPr>
      <w:proofErr w:type="spellStart"/>
      <w:r>
        <w:rPr>
          <w:rFonts w:ascii="Times New Roman" w:hAnsi="Times New Roman" w:cs="FrankRuehl"/>
          <w:sz w:val="24"/>
          <w:szCs w:val="24"/>
        </w:rPr>
        <w:t>Shagya</w:t>
      </w:r>
      <w:r w:rsidR="00E07428">
        <w:rPr>
          <w:rFonts w:ascii="Times New Roman" w:hAnsi="Times New Roman" w:cs="FrankRuehl"/>
          <w:sz w:val="24"/>
          <w:szCs w:val="24"/>
        </w:rPr>
        <w:t>araberhopper</w:t>
      </w:r>
      <w:proofErr w:type="spellEnd"/>
      <w:r w:rsidR="00E07428">
        <w:rPr>
          <w:rFonts w:ascii="Times New Roman" w:hAnsi="Times New Roman" w:cs="FrankRuehl"/>
          <w:sz w:val="24"/>
          <w:szCs w:val="24"/>
        </w:rPr>
        <w:t xml:space="preserve"> der kan dokumentere godkendt materialprøve, </w:t>
      </w:r>
      <w:proofErr w:type="spellStart"/>
      <w:r w:rsidR="00E07428">
        <w:rPr>
          <w:rFonts w:ascii="Times New Roman" w:hAnsi="Times New Roman" w:cs="FrankRuehl"/>
          <w:sz w:val="24"/>
          <w:szCs w:val="24"/>
        </w:rPr>
        <w:t>rideprøve</w:t>
      </w:r>
      <w:proofErr w:type="spellEnd"/>
      <w:r w:rsidR="00E07428">
        <w:rPr>
          <w:rFonts w:ascii="Times New Roman" w:hAnsi="Times New Roman" w:cs="FrankRuehl"/>
          <w:sz w:val="24"/>
          <w:szCs w:val="24"/>
        </w:rPr>
        <w:t xml:space="preserve"> fra andre varmblodsforbund, eller </w:t>
      </w:r>
      <w:proofErr w:type="spellStart"/>
      <w:r w:rsidR="00E07428">
        <w:rPr>
          <w:rFonts w:ascii="Times New Roman" w:hAnsi="Times New Roman" w:cs="FrankRuehl"/>
          <w:sz w:val="24"/>
          <w:szCs w:val="24"/>
        </w:rPr>
        <w:t>rideresultater</w:t>
      </w:r>
      <w:proofErr w:type="spellEnd"/>
      <w:r w:rsidR="0073765A">
        <w:rPr>
          <w:rFonts w:ascii="Times New Roman" w:hAnsi="Times New Roman" w:cs="FrankRuehl"/>
          <w:sz w:val="24"/>
          <w:szCs w:val="24"/>
        </w:rPr>
        <w:t xml:space="preserve"> som beskrevet under § 11, kan tildeles et R foran deres kåringsnummer, som symbol på en særlig udmærkelse inden for ridningen. </w:t>
      </w:r>
      <w:proofErr w:type="spellStart"/>
      <w:r w:rsidR="0073765A">
        <w:rPr>
          <w:rFonts w:ascii="Times New Roman" w:hAnsi="Times New Roman" w:cs="FrankRuehl"/>
          <w:sz w:val="24"/>
          <w:szCs w:val="24"/>
        </w:rPr>
        <w:t>Avlsledelse</w:t>
      </w:r>
      <w:r>
        <w:rPr>
          <w:rFonts w:ascii="Times New Roman" w:hAnsi="Times New Roman" w:cs="FrankRuehl"/>
          <w:sz w:val="24"/>
          <w:szCs w:val="24"/>
        </w:rPr>
        <w:t>n</w:t>
      </w:r>
      <w:proofErr w:type="spellEnd"/>
      <w:r>
        <w:rPr>
          <w:rFonts w:ascii="Times New Roman" w:hAnsi="Times New Roman" w:cs="FrankRuehl"/>
          <w:sz w:val="24"/>
          <w:szCs w:val="24"/>
        </w:rPr>
        <w:t xml:space="preserve"> henstiller til, at også </w:t>
      </w:r>
      <w:proofErr w:type="spellStart"/>
      <w:r>
        <w:rPr>
          <w:rFonts w:ascii="Times New Roman" w:hAnsi="Times New Roman" w:cs="FrankRuehl"/>
          <w:sz w:val="24"/>
          <w:szCs w:val="24"/>
        </w:rPr>
        <w:t>shagya</w:t>
      </w:r>
      <w:r w:rsidR="0073765A">
        <w:rPr>
          <w:rFonts w:ascii="Times New Roman" w:hAnsi="Times New Roman" w:cs="FrankRuehl"/>
          <w:sz w:val="24"/>
          <w:szCs w:val="24"/>
        </w:rPr>
        <w:t>araberhopper</w:t>
      </w:r>
      <w:proofErr w:type="spellEnd"/>
      <w:r w:rsidR="0073765A">
        <w:rPr>
          <w:rFonts w:ascii="Times New Roman" w:hAnsi="Times New Roman" w:cs="FrankRuehl"/>
          <w:sz w:val="24"/>
          <w:szCs w:val="24"/>
        </w:rPr>
        <w:t xml:space="preserve"> afprøves i ridning.</w:t>
      </w:r>
    </w:p>
    <w:p w:rsidR="0073765A" w:rsidRDefault="0073765A" w:rsidP="00E07428">
      <w:pPr>
        <w:spacing w:after="0" w:line="240" w:lineRule="auto"/>
        <w:rPr>
          <w:rFonts w:ascii="Times New Roman" w:hAnsi="Times New Roman" w:cs="FrankRuehl"/>
          <w:sz w:val="24"/>
          <w:szCs w:val="24"/>
        </w:rPr>
      </w:pPr>
    </w:p>
    <w:p w:rsidR="0073765A" w:rsidRDefault="0073765A" w:rsidP="0073765A">
      <w:pPr>
        <w:spacing w:after="0" w:line="240" w:lineRule="auto"/>
        <w:jc w:val="center"/>
        <w:rPr>
          <w:rFonts w:ascii="Times New Roman" w:hAnsi="Times New Roman" w:cs="FrankRuehl"/>
          <w:b/>
          <w:sz w:val="24"/>
          <w:szCs w:val="24"/>
        </w:rPr>
      </w:pPr>
      <w:r>
        <w:rPr>
          <w:rFonts w:ascii="Times New Roman" w:hAnsi="Times New Roman" w:cs="FrankRuehl"/>
          <w:b/>
          <w:sz w:val="24"/>
          <w:szCs w:val="24"/>
        </w:rPr>
        <w:t>§ 18.</w:t>
      </w:r>
    </w:p>
    <w:p w:rsidR="0073765A" w:rsidRDefault="0073765A" w:rsidP="0073765A">
      <w:pPr>
        <w:spacing w:after="0" w:line="240" w:lineRule="auto"/>
        <w:rPr>
          <w:rFonts w:ascii="Times New Roman" w:hAnsi="Times New Roman" w:cs="FrankRuehl"/>
          <w:b/>
          <w:sz w:val="24"/>
          <w:szCs w:val="24"/>
        </w:rPr>
      </w:pPr>
      <w:r>
        <w:rPr>
          <w:rFonts w:ascii="Times New Roman" w:hAnsi="Times New Roman" w:cs="FrankRuehl"/>
          <w:b/>
          <w:sz w:val="24"/>
          <w:szCs w:val="24"/>
        </w:rPr>
        <w:t>Andre bedømmelser:</w:t>
      </w:r>
    </w:p>
    <w:p w:rsidR="0073765A" w:rsidRDefault="0073765A" w:rsidP="0073765A">
      <w:pPr>
        <w:spacing w:after="0" w:line="240" w:lineRule="auto"/>
        <w:rPr>
          <w:rFonts w:ascii="Times New Roman" w:hAnsi="Times New Roman" w:cs="FrankRuehl"/>
          <w:b/>
          <w:sz w:val="24"/>
          <w:szCs w:val="24"/>
        </w:rPr>
      </w:pPr>
    </w:p>
    <w:p w:rsidR="0073765A" w:rsidRDefault="00453A35" w:rsidP="0073765A">
      <w:pPr>
        <w:spacing w:after="0" w:line="240" w:lineRule="auto"/>
        <w:rPr>
          <w:rFonts w:ascii="Times New Roman" w:hAnsi="Times New Roman" w:cs="FrankRuehl"/>
          <w:b/>
          <w:sz w:val="24"/>
          <w:szCs w:val="24"/>
        </w:rPr>
      </w:pPr>
      <w:r>
        <w:rPr>
          <w:rFonts w:ascii="Times New Roman" w:hAnsi="Times New Roman" w:cs="FrankRuehl"/>
          <w:b/>
          <w:sz w:val="24"/>
          <w:szCs w:val="24"/>
        </w:rPr>
        <w:t xml:space="preserve">Afkomsbedømmelse for </w:t>
      </w:r>
      <w:proofErr w:type="spellStart"/>
      <w:r>
        <w:rPr>
          <w:rFonts w:ascii="Times New Roman" w:hAnsi="Times New Roman" w:cs="FrankRuehl"/>
          <w:b/>
          <w:sz w:val="24"/>
          <w:szCs w:val="24"/>
        </w:rPr>
        <w:t>shagya</w:t>
      </w:r>
      <w:r w:rsidR="0073765A">
        <w:rPr>
          <w:rFonts w:ascii="Times New Roman" w:hAnsi="Times New Roman" w:cs="FrankRuehl"/>
          <w:b/>
          <w:sz w:val="24"/>
          <w:szCs w:val="24"/>
        </w:rPr>
        <w:t>araberhingste</w:t>
      </w:r>
      <w:proofErr w:type="spellEnd"/>
      <w:r w:rsidR="0073765A">
        <w:rPr>
          <w:rFonts w:ascii="Times New Roman" w:hAnsi="Times New Roman" w:cs="FrankRuehl"/>
          <w:b/>
          <w:sz w:val="24"/>
          <w:szCs w:val="24"/>
        </w:rPr>
        <w:t>:</w:t>
      </w:r>
    </w:p>
    <w:p w:rsidR="0073765A" w:rsidRDefault="0073765A" w:rsidP="0073765A">
      <w:pPr>
        <w:spacing w:after="0" w:line="240" w:lineRule="auto"/>
        <w:rPr>
          <w:rFonts w:ascii="Times New Roman" w:hAnsi="Times New Roman" w:cs="FrankRuehl"/>
          <w:sz w:val="24"/>
          <w:szCs w:val="24"/>
        </w:rPr>
      </w:pPr>
      <w:r>
        <w:rPr>
          <w:rFonts w:ascii="Times New Roman" w:hAnsi="Times New Roman" w:cs="FrankRuehl"/>
          <w:sz w:val="24"/>
          <w:szCs w:val="24"/>
        </w:rPr>
        <w:t xml:space="preserve">Der kan efter kårede hingstefremstilles afkom til afkomsbedømmelse: Der er ingen aldersgrænse for afkommet, men der skal minimum fremstilles 5 stk. afkom samt hingsten. Afkomsfremstillingen kan fremstilles ved </w:t>
      </w:r>
      <w:proofErr w:type="spellStart"/>
      <w:r>
        <w:rPr>
          <w:rFonts w:ascii="Times New Roman" w:hAnsi="Times New Roman" w:cs="FrankRuehl"/>
          <w:sz w:val="24"/>
          <w:szCs w:val="24"/>
        </w:rPr>
        <w:t>DSAH’s</w:t>
      </w:r>
      <w:proofErr w:type="spellEnd"/>
      <w:r>
        <w:rPr>
          <w:rFonts w:ascii="Times New Roman" w:hAnsi="Times New Roman" w:cs="FrankRuehl"/>
          <w:sz w:val="24"/>
          <w:szCs w:val="24"/>
        </w:rPr>
        <w:t xml:space="preserve"> jubilæumskåringer hvert femte år, 2017, 2022, 2027 osv. Eller på et af de 3 store dyrskuer: Roskilde, Fyn eller Landsskuet i Herning. Ved bedømmelsen anvendes følgende skala:</w:t>
      </w:r>
    </w:p>
    <w:p w:rsidR="0073765A" w:rsidRDefault="0073765A" w:rsidP="0073765A">
      <w:pPr>
        <w:spacing w:after="0" w:line="240" w:lineRule="auto"/>
        <w:rPr>
          <w:rFonts w:ascii="Times New Roman" w:hAnsi="Times New Roman" w:cs="FrankRuehl"/>
          <w:sz w:val="24"/>
          <w:szCs w:val="24"/>
        </w:rPr>
      </w:pPr>
    </w:p>
    <w:p w:rsidR="0073765A" w:rsidRDefault="0073765A" w:rsidP="0073765A">
      <w:pPr>
        <w:spacing w:after="0" w:line="240" w:lineRule="auto"/>
        <w:rPr>
          <w:rFonts w:ascii="Times New Roman" w:hAnsi="Times New Roman" w:cs="FrankRuehl"/>
          <w:sz w:val="24"/>
          <w:szCs w:val="24"/>
        </w:rPr>
      </w:pPr>
      <w:r>
        <w:rPr>
          <w:rFonts w:ascii="Times New Roman" w:hAnsi="Times New Roman" w:cs="FrankRuehl"/>
          <w:sz w:val="24"/>
          <w:szCs w:val="24"/>
        </w:rPr>
        <w:tab/>
        <w:t>24 og 23 point</w:t>
      </w:r>
      <w:r>
        <w:rPr>
          <w:rFonts w:ascii="Times New Roman" w:hAnsi="Times New Roman" w:cs="FrankRuehl"/>
          <w:sz w:val="24"/>
          <w:szCs w:val="24"/>
        </w:rPr>
        <w:tab/>
        <w:t>= Guld</w:t>
      </w:r>
    </w:p>
    <w:p w:rsidR="0073765A" w:rsidRDefault="0073765A" w:rsidP="0073765A">
      <w:pPr>
        <w:spacing w:after="0" w:line="240" w:lineRule="auto"/>
        <w:rPr>
          <w:rFonts w:ascii="Times New Roman" w:hAnsi="Times New Roman" w:cs="FrankRuehl"/>
          <w:sz w:val="24"/>
          <w:szCs w:val="24"/>
        </w:rPr>
      </w:pPr>
      <w:r>
        <w:rPr>
          <w:rFonts w:ascii="Times New Roman" w:hAnsi="Times New Roman" w:cs="FrankRuehl"/>
          <w:sz w:val="24"/>
          <w:szCs w:val="24"/>
        </w:rPr>
        <w:tab/>
        <w:t>22 point</w:t>
      </w:r>
      <w:r>
        <w:rPr>
          <w:rFonts w:ascii="Times New Roman" w:hAnsi="Times New Roman" w:cs="FrankRuehl"/>
          <w:sz w:val="24"/>
          <w:szCs w:val="24"/>
        </w:rPr>
        <w:tab/>
      </w:r>
      <w:r>
        <w:rPr>
          <w:rFonts w:ascii="Times New Roman" w:hAnsi="Times New Roman" w:cs="FrankRuehl"/>
          <w:sz w:val="24"/>
          <w:szCs w:val="24"/>
        </w:rPr>
        <w:tab/>
        <w:t>= Sølv</w:t>
      </w:r>
    </w:p>
    <w:p w:rsidR="0073765A" w:rsidRDefault="0073765A" w:rsidP="0073765A">
      <w:pPr>
        <w:spacing w:after="0" w:line="240" w:lineRule="auto"/>
        <w:rPr>
          <w:rFonts w:ascii="Times New Roman" w:hAnsi="Times New Roman" w:cs="FrankRuehl"/>
          <w:sz w:val="24"/>
          <w:szCs w:val="24"/>
        </w:rPr>
      </w:pPr>
      <w:r>
        <w:rPr>
          <w:rFonts w:ascii="Times New Roman" w:hAnsi="Times New Roman" w:cs="FrankRuehl"/>
          <w:sz w:val="24"/>
          <w:szCs w:val="24"/>
        </w:rPr>
        <w:tab/>
        <w:t>21 point</w:t>
      </w:r>
      <w:r>
        <w:rPr>
          <w:rFonts w:ascii="Times New Roman" w:hAnsi="Times New Roman" w:cs="FrankRuehl"/>
          <w:sz w:val="24"/>
          <w:szCs w:val="24"/>
        </w:rPr>
        <w:tab/>
      </w:r>
      <w:r>
        <w:rPr>
          <w:rFonts w:ascii="Times New Roman" w:hAnsi="Times New Roman" w:cs="FrankRuehl"/>
          <w:sz w:val="24"/>
          <w:szCs w:val="24"/>
        </w:rPr>
        <w:tab/>
        <w:t>= Bronze</w:t>
      </w:r>
    </w:p>
    <w:p w:rsidR="0073765A" w:rsidRDefault="0073765A" w:rsidP="0073765A">
      <w:pPr>
        <w:spacing w:after="0" w:line="240" w:lineRule="auto"/>
        <w:rPr>
          <w:rFonts w:ascii="Times New Roman" w:hAnsi="Times New Roman" w:cs="FrankRuehl"/>
          <w:sz w:val="24"/>
          <w:szCs w:val="24"/>
        </w:rPr>
      </w:pPr>
    </w:p>
    <w:p w:rsidR="0073765A" w:rsidRDefault="006C0254" w:rsidP="0073765A">
      <w:pPr>
        <w:spacing w:after="0" w:line="240" w:lineRule="auto"/>
        <w:rPr>
          <w:rFonts w:ascii="Times New Roman" w:hAnsi="Times New Roman" w:cs="FrankRuehl"/>
          <w:b/>
          <w:sz w:val="24"/>
          <w:szCs w:val="24"/>
        </w:rPr>
      </w:pPr>
      <w:r>
        <w:rPr>
          <w:rFonts w:ascii="Times New Roman" w:hAnsi="Times New Roman" w:cs="FrankRuehl"/>
          <w:b/>
          <w:sz w:val="24"/>
          <w:szCs w:val="24"/>
        </w:rPr>
        <w:t xml:space="preserve">Hoppesamlinger for </w:t>
      </w:r>
      <w:proofErr w:type="spellStart"/>
      <w:r>
        <w:rPr>
          <w:rFonts w:ascii="Times New Roman" w:hAnsi="Times New Roman" w:cs="FrankRuehl"/>
          <w:b/>
          <w:sz w:val="24"/>
          <w:szCs w:val="24"/>
        </w:rPr>
        <w:t>shagya</w:t>
      </w:r>
      <w:r w:rsidR="0073765A">
        <w:rPr>
          <w:rFonts w:ascii="Times New Roman" w:hAnsi="Times New Roman" w:cs="FrankRuehl"/>
          <w:b/>
          <w:sz w:val="24"/>
          <w:szCs w:val="24"/>
        </w:rPr>
        <w:t>araberhopper</w:t>
      </w:r>
      <w:proofErr w:type="spellEnd"/>
      <w:r w:rsidR="0073765A">
        <w:rPr>
          <w:rFonts w:ascii="Times New Roman" w:hAnsi="Times New Roman" w:cs="FrankRuehl"/>
          <w:b/>
          <w:sz w:val="24"/>
          <w:szCs w:val="24"/>
        </w:rPr>
        <w:t>:</w:t>
      </w:r>
    </w:p>
    <w:p w:rsidR="0073765A" w:rsidRDefault="0073765A" w:rsidP="0073765A">
      <w:pPr>
        <w:spacing w:after="0" w:line="240" w:lineRule="auto"/>
        <w:rPr>
          <w:rFonts w:ascii="Times New Roman" w:hAnsi="Times New Roman" w:cs="FrankRuehl"/>
          <w:sz w:val="24"/>
          <w:szCs w:val="24"/>
        </w:rPr>
      </w:pPr>
      <w:r>
        <w:rPr>
          <w:rFonts w:ascii="Times New Roman" w:hAnsi="Times New Roman" w:cs="FrankRuehl"/>
          <w:sz w:val="24"/>
          <w:szCs w:val="24"/>
        </w:rPr>
        <w:t xml:space="preserve">Der kan efter kårede hopper fremstilles afkom til hoppesamlingen: Der er ingen aldersgrænse for afkommet, men der skal minimum fremstilles 3 stk. afkom efter hoppen. Hoppesamlingen kan fremstilles ved </w:t>
      </w:r>
      <w:proofErr w:type="spellStart"/>
      <w:r>
        <w:rPr>
          <w:rFonts w:ascii="Times New Roman" w:hAnsi="Times New Roman" w:cs="FrankRuehl"/>
          <w:sz w:val="24"/>
          <w:szCs w:val="24"/>
        </w:rPr>
        <w:t>DSAH’s</w:t>
      </w:r>
      <w:proofErr w:type="spellEnd"/>
      <w:r>
        <w:rPr>
          <w:rFonts w:ascii="Times New Roman" w:hAnsi="Times New Roman" w:cs="FrankRuehl"/>
          <w:sz w:val="24"/>
          <w:szCs w:val="24"/>
        </w:rPr>
        <w:t xml:space="preserve"> jubilæumskåringer hvert femte år, 2017, 2022, 2027 osv. Eller </w:t>
      </w:r>
      <w:r>
        <w:rPr>
          <w:rFonts w:ascii="Times New Roman" w:hAnsi="Times New Roman" w:cs="FrankRuehl"/>
          <w:sz w:val="24"/>
          <w:szCs w:val="24"/>
        </w:rPr>
        <w:lastRenderedPageBreak/>
        <w:t>på et af de 3 store dyrskuer: Roskilde, Fyn eller Landsskuet i Herning. Ved bedømmelsen anvendes følgende skala:</w:t>
      </w:r>
    </w:p>
    <w:p w:rsidR="0073765A" w:rsidRDefault="0073765A" w:rsidP="0073765A">
      <w:pPr>
        <w:spacing w:after="0" w:line="240" w:lineRule="auto"/>
        <w:rPr>
          <w:rFonts w:ascii="Times New Roman" w:hAnsi="Times New Roman" w:cs="FrankRuehl"/>
          <w:sz w:val="24"/>
          <w:szCs w:val="24"/>
        </w:rPr>
      </w:pPr>
    </w:p>
    <w:p w:rsidR="0073765A" w:rsidRDefault="0073765A" w:rsidP="0073765A">
      <w:pPr>
        <w:spacing w:after="0" w:line="240" w:lineRule="auto"/>
        <w:rPr>
          <w:rFonts w:ascii="Times New Roman" w:hAnsi="Times New Roman" w:cs="FrankRuehl"/>
          <w:sz w:val="24"/>
          <w:szCs w:val="24"/>
        </w:rPr>
      </w:pPr>
      <w:r>
        <w:rPr>
          <w:rFonts w:ascii="Times New Roman" w:hAnsi="Times New Roman" w:cs="FrankRuehl"/>
          <w:sz w:val="24"/>
          <w:szCs w:val="24"/>
        </w:rPr>
        <w:tab/>
        <w:t>24 og 23 point</w:t>
      </w:r>
      <w:r>
        <w:rPr>
          <w:rFonts w:ascii="Times New Roman" w:hAnsi="Times New Roman" w:cs="FrankRuehl"/>
          <w:sz w:val="24"/>
          <w:szCs w:val="24"/>
        </w:rPr>
        <w:tab/>
        <w:t>= Guld</w:t>
      </w:r>
    </w:p>
    <w:p w:rsidR="0073765A" w:rsidRDefault="0073765A" w:rsidP="0073765A">
      <w:pPr>
        <w:spacing w:after="0" w:line="240" w:lineRule="auto"/>
        <w:rPr>
          <w:rFonts w:ascii="Times New Roman" w:hAnsi="Times New Roman" w:cs="FrankRuehl"/>
          <w:sz w:val="24"/>
          <w:szCs w:val="24"/>
        </w:rPr>
      </w:pPr>
      <w:r>
        <w:rPr>
          <w:rFonts w:ascii="Times New Roman" w:hAnsi="Times New Roman" w:cs="FrankRuehl"/>
          <w:sz w:val="24"/>
          <w:szCs w:val="24"/>
        </w:rPr>
        <w:tab/>
        <w:t>22 point</w:t>
      </w:r>
      <w:r>
        <w:rPr>
          <w:rFonts w:ascii="Times New Roman" w:hAnsi="Times New Roman" w:cs="FrankRuehl"/>
          <w:sz w:val="24"/>
          <w:szCs w:val="24"/>
        </w:rPr>
        <w:tab/>
      </w:r>
      <w:r>
        <w:rPr>
          <w:rFonts w:ascii="Times New Roman" w:hAnsi="Times New Roman" w:cs="FrankRuehl"/>
          <w:sz w:val="24"/>
          <w:szCs w:val="24"/>
        </w:rPr>
        <w:tab/>
        <w:t>= Sølv</w:t>
      </w:r>
    </w:p>
    <w:p w:rsidR="0073765A" w:rsidRDefault="0073765A" w:rsidP="0073765A">
      <w:pPr>
        <w:spacing w:after="0" w:line="240" w:lineRule="auto"/>
        <w:rPr>
          <w:rFonts w:ascii="Times New Roman" w:hAnsi="Times New Roman" w:cs="FrankRuehl"/>
          <w:sz w:val="24"/>
          <w:szCs w:val="24"/>
        </w:rPr>
      </w:pPr>
      <w:r>
        <w:rPr>
          <w:rFonts w:ascii="Times New Roman" w:hAnsi="Times New Roman" w:cs="FrankRuehl"/>
          <w:sz w:val="24"/>
          <w:szCs w:val="24"/>
        </w:rPr>
        <w:tab/>
        <w:t>21 point</w:t>
      </w:r>
      <w:r>
        <w:rPr>
          <w:rFonts w:ascii="Times New Roman" w:hAnsi="Times New Roman" w:cs="FrankRuehl"/>
          <w:sz w:val="24"/>
          <w:szCs w:val="24"/>
        </w:rPr>
        <w:tab/>
      </w:r>
      <w:r>
        <w:rPr>
          <w:rFonts w:ascii="Times New Roman" w:hAnsi="Times New Roman" w:cs="FrankRuehl"/>
          <w:sz w:val="24"/>
          <w:szCs w:val="24"/>
        </w:rPr>
        <w:tab/>
        <w:t>= Bronze</w:t>
      </w:r>
    </w:p>
    <w:p w:rsidR="0073765A" w:rsidRDefault="0073765A" w:rsidP="0073765A">
      <w:pPr>
        <w:spacing w:after="0" w:line="240" w:lineRule="auto"/>
        <w:rPr>
          <w:rFonts w:ascii="Times New Roman" w:hAnsi="Times New Roman" w:cs="FrankRuehl"/>
          <w:sz w:val="24"/>
          <w:szCs w:val="24"/>
        </w:rPr>
      </w:pPr>
    </w:p>
    <w:p w:rsidR="0073765A" w:rsidRDefault="0073765A" w:rsidP="0073765A">
      <w:pPr>
        <w:spacing w:after="0" w:line="240" w:lineRule="auto"/>
        <w:rPr>
          <w:rFonts w:ascii="Times New Roman" w:hAnsi="Times New Roman" w:cs="FrankRuehl"/>
          <w:b/>
          <w:sz w:val="24"/>
          <w:szCs w:val="24"/>
        </w:rPr>
      </w:pPr>
      <w:r>
        <w:rPr>
          <w:rFonts w:ascii="Times New Roman" w:hAnsi="Times New Roman" w:cs="FrankRuehl"/>
          <w:b/>
          <w:sz w:val="24"/>
          <w:szCs w:val="24"/>
        </w:rPr>
        <w:t>Medaljekåri</w:t>
      </w:r>
      <w:r w:rsidR="006C0254">
        <w:rPr>
          <w:rFonts w:ascii="Times New Roman" w:hAnsi="Times New Roman" w:cs="FrankRuehl"/>
          <w:b/>
          <w:sz w:val="24"/>
          <w:szCs w:val="24"/>
        </w:rPr>
        <w:t xml:space="preserve">nger for i forvejen kårede </w:t>
      </w:r>
      <w:proofErr w:type="spellStart"/>
      <w:r w:rsidR="006C0254">
        <w:rPr>
          <w:rFonts w:ascii="Times New Roman" w:hAnsi="Times New Roman" w:cs="FrankRuehl"/>
          <w:b/>
          <w:sz w:val="24"/>
          <w:szCs w:val="24"/>
        </w:rPr>
        <w:t>shagyaaraberhingste</w:t>
      </w:r>
      <w:proofErr w:type="spellEnd"/>
      <w:r w:rsidR="006C0254">
        <w:rPr>
          <w:rFonts w:ascii="Times New Roman" w:hAnsi="Times New Roman" w:cs="FrankRuehl"/>
          <w:b/>
          <w:sz w:val="24"/>
          <w:szCs w:val="24"/>
        </w:rPr>
        <w:t xml:space="preserve"> og </w:t>
      </w:r>
      <w:proofErr w:type="spellStart"/>
      <w:r w:rsidR="006C0254">
        <w:rPr>
          <w:rFonts w:ascii="Times New Roman" w:hAnsi="Times New Roman" w:cs="FrankRuehl"/>
          <w:b/>
          <w:sz w:val="24"/>
          <w:szCs w:val="24"/>
        </w:rPr>
        <w:t>shagya</w:t>
      </w:r>
      <w:r>
        <w:rPr>
          <w:rFonts w:ascii="Times New Roman" w:hAnsi="Times New Roman" w:cs="FrankRuehl"/>
          <w:b/>
          <w:sz w:val="24"/>
          <w:szCs w:val="24"/>
        </w:rPr>
        <w:t>araberhopper</w:t>
      </w:r>
      <w:proofErr w:type="spellEnd"/>
      <w:r>
        <w:rPr>
          <w:rFonts w:ascii="Times New Roman" w:hAnsi="Times New Roman" w:cs="FrankRuehl"/>
          <w:b/>
          <w:sz w:val="24"/>
          <w:szCs w:val="24"/>
        </w:rPr>
        <w:t>:</w:t>
      </w:r>
    </w:p>
    <w:p w:rsidR="0073765A" w:rsidRDefault="0073765A" w:rsidP="0073765A">
      <w:pPr>
        <w:spacing w:after="0" w:line="240" w:lineRule="auto"/>
        <w:rPr>
          <w:rFonts w:ascii="Times New Roman" w:hAnsi="Times New Roman" w:cs="FrankRuehl"/>
          <w:sz w:val="24"/>
          <w:szCs w:val="24"/>
        </w:rPr>
      </w:pPr>
      <w:r>
        <w:rPr>
          <w:rFonts w:ascii="Times New Roman" w:hAnsi="Times New Roman" w:cs="FrankRuehl"/>
          <w:sz w:val="24"/>
          <w:szCs w:val="24"/>
        </w:rPr>
        <w:t xml:space="preserve">Kårede hopper og hingste kan tildeles en medalje ved en særlig bedømmelsesform, som finder sted ved </w:t>
      </w:r>
      <w:proofErr w:type="spellStart"/>
      <w:r>
        <w:rPr>
          <w:rFonts w:ascii="Times New Roman" w:hAnsi="Times New Roman" w:cs="FrankRuehl"/>
          <w:sz w:val="24"/>
          <w:szCs w:val="24"/>
        </w:rPr>
        <w:t>DSAH’s</w:t>
      </w:r>
      <w:proofErr w:type="spellEnd"/>
      <w:r>
        <w:rPr>
          <w:rFonts w:ascii="Times New Roman" w:hAnsi="Times New Roman" w:cs="FrankRuehl"/>
          <w:sz w:val="24"/>
          <w:szCs w:val="24"/>
        </w:rPr>
        <w:t xml:space="preserve"> jubilæumskåringer hver femte år, 2017, 2022, 2027 osv</w:t>
      </w:r>
      <w:r w:rsidR="00EE2381">
        <w:rPr>
          <w:rFonts w:ascii="Times New Roman" w:hAnsi="Times New Roman" w:cs="FrankRuehl"/>
          <w:sz w:val="24"/>
          <w:szCs w:val="24"/>
        </w:rPr>
        <w:t xml:space="preserve">. Bedømmelsen er en åben bedømmelse fra 3 af bestyrelsen udvalgte dommere. Hestene bedømmes i 1) type, 2) hoved og hals, 3) krop, 4) lemmer, og 5) bevægelse. De 3 uafhængige dommere giver karakter fra 1-10 i hver af disciplin. Max sum pr. dommer er 50 point. Den samlede </w:t>
      </w:r>
      <w:proofErr w:type="spellStart"/>
      <w:r w:rsidR="00EE2381">
        <w:rPr>
          <w:rFonts w:ascii="Times New Roman" w:hAnsi="Times New Roman" w:cs="FrankRuehl"/>
          <w:sz w:val="24"/>
          <w:szCs w:val="24"/>
        </w:rPr>
        <w:t>pointsum</w:t>
      </w:r>
      <w:proofErr w:type="spellEnd"/>
      <w:r w:rsidR="00EE2381">
        <w:rPr>
          <w:rFonts w:ascii="Times New Roman" w:hAnsi="Times New Roman" w:cs="FrankRuehl"/>
          <w:sz w:val="24"/>
          <w:szCs w:val="24"/>
        </w:rPr>
        <w:t xml:space="preserve"> deles med tre.</w:t>
      </w:r>
    </w:p>
    <w:p w:rsidR="00EE2381" w:rsidRDefault="00EE2381" w:rsidP="0073765A">
      <w:pPr>
        <w:spacing w:after="0" w:line="240" w:lineRule="auto"/>
        <w:rPr>
          <w:rFonts w:ascii="Times New Roman" w:hAnsi="Times New Roman" w:cs="FrankRuehl"/>
          <w:sz w:val="24"/>
          <w:szCs w:val="24"/>
        </w:rPr>
      </w:pPr>
    </w:p>
    <w:p w:rsidR="00EE2381" w:rsidRDefault="00EE2381" w:rsidP="0073765A">
      <w:pPr>
        <w:spacing w:after="0" w:line="240" w:lineRule="auto"/>
        <w:rPr>
          <w:rFonts w:ascii="Times New Roman" w:hAnsi="Times New Roman" w:cs="FrankRuehl"/>
          <w:sz w:val="24"/>
          <w:szCs w:val="24"/>
        </w:rPr>
      </w:pPr>
      <w:r>
        <w:rPr>
          <w:rFonts w:ascii="Times New Roman" w:hAnsi="Times New Roman" w:cs="FrankRuehl"/>
          <w:sz w:val="24"/>
          <w:szCs w:val="24"/>
        </w:rPr>
        <w:tab/>
        <w:t>Guldmedalje tildeles heste med 40-50 point</w:t>
      </w:r>
    </w:p>
    <w:p w:rsidR="00EE2381" w:rsidRDefault="00EE2381" w:rsidP="0073765A">
      <w:pPr>
        <w:spacing w:after="0" w:line="240" w:lineRule="auto"/>
        <w:rPr>
          <w:rFonts w:ascii="Times New Roman" w:hAnsi="Times New Roman" w:cs="FrankRuehl"/>
          <w:sz w:val="24"/>
          <w:szCs w:val="24"/>
        </w:rPr>
      </w:pPr>
      <w:r>
        <w:rPr>
          <w:rFonts w:ascii="Times New Roman" w:hAnsi="Times New Roman" w:cs="FrankRuehl"/>
          <w:sz w:val="24"/>
          <w:szCs w:val="24"/>
        </w:rPr>
        <w:tab/>
        <w:t>Sølvmedalje tildeles heste med 37,5-39,99 point</w:t>
      </w:r>
    </w:p>
    <w:p w:rsidR="00EE2381" w:rsidRDefault="00EE2381" w:rsidP="0073765A">
      <w:pPr>
        <w:spacing w:after="0" w:line="240" w:lineRule="auto"/>
        <w:rPr>
          <w:rFonts w:ascii="Times New Roman" w:hAnsi="Times New Roman" w:cs="FrankRuehl"/>
          <w:sz w:val="24"/>
          <w:szCs w:val="24"/>
        </w:rPr>
      </w:pPr>
      <w:r>
        <w:rPr>
          <w:rFonts w:ascii="Times New Roman" w:hAnsi="Times New Roman" w:cs="FrankRuehl"/>
          <w:sz w:val="24"/>
          <w:szCs w:val="24"/>
        </w:rPr>
        <w:tab/>
        <w:t>Bronzemedalje tildeles heste med 35,5-37,49 point</w:t>
      </w:r>
    </w:p>
    <w:p w:rsidR="00EE2381" w:rsidRDefault="00EE2381" w:rsidP="0073765A">
      <w:pPr>
        <w:spacing w:after="0" w:line="240" w:lineRule="auto"/>
        <w:rPr>
          <w:rFonts w:ascii="Times New Roman" w:hAnsi="Times New Roman" w:cs="FrankRuehl"/>
          <w:sz w:val="24"/>
          <w:szCs w:val="24"/>
        </w:rPr>
      </w:pPr>
    </w:p>
    <w:p w:rsidR="00C51E6A" w:rsidRDefault="00C51E6A" w:rsidP="00C51E6A">
      <w:pPr>
        <w:spacing w:after="0" w:line="240" w:lineRule="auto"/>
        <w:rPr>
          <w:rFonts w:ascii="Times New Roman" w:hAnsi="Times New Roman" w:cs="FrankRuehl"/>
          <w:sz w:val="24"/>
          <w:szCs w:val="24"/>
        </w:rPr>
      </w:pPr>
    </w:p>
    <w:p w:rsidR="00C51E6A" w:rsidRDefault="0026288B" w:rsidP="00C51E6A">
      <w:pPr>
        <w:spacing w:after="0" w:line="240" w:lineRule="auto"/>
        <w:jc w:val="center"/>
        <w:rPr>
          <w:rFonts w:ascii="Times New Roman" w:hAnsi="Times New Roman" w:cs="FrankRuehl"/>
          <w:b/>
          <w:sz w:val="24"/>
          <w:szCs w:val="24"/>
        </w:rPr>
      </w:pPr>
      <w:r>
        <w:rPr>
          <w:rFonts w:ascii="Times New Roman" w:hAnsi="Times New Roman" w:cs="FrankRuehl"/>
          <w:b/>
          <w:sz w:val="24"/>
          <w:szCs w:val="24"/>
        </w:rPr>
        <w:t>§ 19</w:t>
      </w:r>
      <w:r w:rsidR="00C51E6A">
        <w:rPr>
          <w:rFonts w:ascii="Times New Roman" w:hAnsi="Times New Roman" w:cs="FrankRuehl"/>
          <w:b/>
          <w:sz w:val="24"/>
          <w:szCs w:val="24"/>
        </w:rPr>
        <w:t>.</w:t>
      </w:r>
    </w:p>
    <w:p w:rsidR="00C51E6A" w:rsidRPr="0026288B" w:rsidRDefault="007D1E43" w:rsidP="00C51E6A">
      <w:pPr>
        <w:spacing w:after="0" w:line="240" w:lineRule="auto"/>
        <w:rPr>
          <w:rFonts w:ascii="Times New Roman" w:hAnsi="Times New Roman" w:cs="FrankRuehl"/>
          <w:b/>
          <w:sz w:val="24"/>
          <w:szCs w:val="24"/>
        </w:rPr>
      </w:pPr>
      <w:r w:rsidRPr="0026288B">
        <w:rPr>
          <w:rFonts w:ascii="Times New Roman" w:hAnsi="Times New Roman" w:cs="FrankRuehl"/>
          <w:b/>
          <w:sz w:val="24"/>
          <w:szCs w:val="24"/>
        </w:rPr>
        <w:t>Generelt gælder</w:t>
      </w:r>
    </w:p>
    <w:p w:rsidR="007D1E43" w:rsidRDefault="007D1E43" w:rsidP="00C51E6A">
      <w:pPr>
        <w:spacing w:after="0" w:line="240" w:lineRule="auto"/>
        <w:rPr>
          <w:rFonts w:ascii="Times New Roman" w:hAnsi="Times New Roman" w:cs="FrankRuehl"/>
          <w:sz w:val="24"/>
          <w:szCs w:val="24"/>
        </w:rPr>
      </w:pPr>
      <w:r>
        <w:rPr>
          <w:rFonts w:ascii="Times New Roman" w:hAnsi="Times New Roman" w:cs="FrankRuehl"/>
          <w:sz w:val="24"/>
          <w:szCs w:val="24"/>
        </w:rPr>
        <w:t>Der kan i særlige tilfælde dispenseres fra ovenstående hingst- og hoppekåringsregler. Dog kræves skriftlig dokumentation og motivering. En skriftlig anmodning om dispensation skal behandles af hele bestyrelsen.</w:t>
      </w:r>
    </w:p>
    <w:p w:rsidR="007D1E43" w:rsidRDefault="007D1E43" w:rsidP="00C51E6A">
      <w:pPr>
        <w:spacing w:after="0" w:line="240" w:lineRule="auto"/>
        <w:rPr>
          <w:rFonts w:ascii="Times New Roman" w:hAnsi="Times New Roman" w:cs="FrankRuehl"/>
          <w:sz w:val="24"/>
          <w:szCs w:val="24"/>
        </w:rPr>
      </w:pPr>
    </w:p>
    <w:p w:rsidR="007D1E43" w:rsidRDefault="007D1E43" w:rsidP="00C51E6A">
      <w:pPr>
        <w:spacing w:after="0" w:line="240" w:lineRule="auto"/>
        <w:rPr>
          <w:rFonts w:ascii="Times New Roman" w:hAnsi="Times New Roman" w:cs="FrankRuehl"/>
          <w:sz w:val="24"/>
          <w:szCs w:val="24"/>
        </w:rPr>
      </w:pPr>
      <w:r>
        <w:rPr>
          <w:rFonts w:ascii="Times New Roman" w:hAnsi="Times New Roman" w:cs="FrankRuehl"/>
          <w:sz w:val="24"/>
          <w:szCs w:val="24"/>
        </w:rPr>
        <w:t xml:space="preserve">Registrerings- og kåringsreglerne for </w:t>
      </w:r>
      <w:proofErr w:type="spellStart"/>
      <w:r>
        <w:rPr>
          <w:rFonts w:ascii="Times New Roman" w:hAnsi="Times New Roman" w:cs="FrankRuehl"/>
          <w:sz w:val="24"/>
          <w:szCs w:val="24"/>
        </w:rPr>
        <w:t>DSAH’s</w:t>
      </w:r>
      <w:proofErr w:type="spellEnd"/>
      <w:r>
        <w:rPr>
          <w:rFonts w:ascii="Times New Roman" w:hAnsi="Times New Roman" w:cs="FrankRuehl"/>
          <w:sz w:val="24"/>
          <w:szCs w:val="24"/>
        </w:rPr>
        <w:t xml:space="preserve"> </w:t>
      </w:r>
      <w:proofErr w:type="spellStart"/>
      <w:r>
        <w:rPr>
          <w:rFonts w:ascii="Times New Roman" w:hAnsi="Times New Roman" w:cs="FrankRuehl"/>
          <w:sz w:val="24"/>
          <w:szCs w:val="24"/>
        </w:rPr>
        <w:t>Shagya-</w:t>
      </w:r>
      <w:proofErr w:type="spellEnd"/>
      <w:r>
        <w:rPr>
          <w:rFonts w:ascii="Times New Roman" w:hAnsi="Times New Roman" w:cs="FrankRuehl"/>
          <w:sz w:val="24"/>
          <w:szCs w:val="24"/>
        </w:rPr>
        <w:t xml:space="preserve">, Sports- og </w:t>
      </w:r>
      <w:proofErr w:type="spellStart"/>
      <w:r>
        <w:rPr>
          <w:rFonts w:ascii="Times New Roman" w:hAnsi="Times New Roman" w:cs="FrankRuehl"/>
          <w:sz w:val="24"/>
          <w:szCs w:val="24"/>
        </w:rPr>
        <w:t>Angloaraberafdeling</w:t>
      </w:r>
      <w:proofErr w:type="spellEnd"/>
      <w:r>
        <w:rPr>
          <w:rFonts w:ascii="Times New Roman" w:hAnsi="Times New Roman" w:cs="FrankRuehl"/>
          <w:sz w:val="24"/>
          <w:szCs w:val="24"/>
        </w:rPr>
        <w:t xml:space="preserve"> for Sportsarabere er udarbejdet af </w:t>
      </w:r>
      <w:proofErr w:type="spellStart"/>
      <w:r>
        <w:rPr>
          <w:rFonts w:ascii="Times New Roman" w:hAnsi="Times New Roman" w:cs="FrankRuehl"/>
          <w:sz w:val="24"/>
          <w:szCs w:val="24"/>
        </w:rPr>
        <w:t>DSAH’s</w:t>
      </w:r>
      <w:proofErr w:type="spellEnd"/>
      <w:r>
        <w:rPr>
          <w:rFonts w:ascii="Times New Roman" w:hAnsi="Times New Roman" w:cs="FrankRuehl"/>
          <w:sz w:val="24"/>
          <w:szCs w:val="24"/>
        </w:rPr>
        <w:t xml:space="preserve"> siddende bestyrelse og er efterfølgende godkendt af Landsudvalget for Heste.</w:t>
      </w:r>
    </w:p>
    <w:p w:rsidR="007D1E43" w:rsidRDefault="007D1E43" w:rsidP="00C51E6A">
      <w:pPr>
        <w:spacing w:after="0" w:line="240" w:lineRule="auto"/>
        <w:rPr>
          <w:rFonts w:ascii="Times New Roman" w:hAnsi="Times New Roman" w:cs="FrankRuehl"/>
          <w:sz w:val="24"/>
          <w:szCs w:val="24"/>
        </w:rPr>
      </w:pPr>
    </w:p>
    <w:p w:rsidR="007D1E43" w:rsidRDefault="007D1E43" w:rsidP="00C51E6A">
      <w:pPr>
        <w:spacing w:after="0" w:line="240" w:lineRule="auto"/>
        <w:rPr>
          <w:rFonts w:ascii="Times New Roman" w:hAnsi="Times New Roman" w:cs="FrankRuehl"/>
          <w:sz w:val="24"/>
          <w:szCs w:val="24"/>
        </w:rPr>
      </w:pPr>
    </w:p>
    <w:p w:rsidR="007D1E43" w:rsidRDefault="007D1E43" w:rsidP="007D1E43">
      <w:pPr>
        <w:spacing w:after="0" w:line="240" w:lineRule="auto"/>
        <w:jc w:val="center"/>
        <w:rPr>
          <w:rFonts w:ascii="Times New Roman" w:hAnsi="Times New Roman" w:cs="FrankRuehl"/>
          <w:i/>
          <w:sz w:val="24"/>
          <w:szCs w:val="24"/>
        </w:rPr>
      </w:pPr>
      <w:r>
        <w:rPr>
          <w:rFonts w:ascii="Times New Roman" w:hAnsi="Times New Roman" w:cs="FrankRuehl"/>
          <w:i/>
          <w:sz w:val="24"/>
          <w:szCs w:val="24"/>
        </w:rPr>
        <w:t xml:space="preserve">Bestyrelsen januar 2015 </w:t>
      </w:r>
    </w:p>
    <w:p w:rsidR="007D1E43" w:rsidRDefault="007D1E43" w:rsidP="007D1E43">
      <w:pPr>
        <w:spacing w:after="0" w:line="240" w:lineRule="auto"/>
        <w:jc w:val="center"/>
        <w:rPr>
          <w:rFonts w:ascii="Times New Roman" w:hAnsi="Times New Roman" w:cs="FrankRuehl"/>
          <w:i/>
          <w:sz w:val="24"/>
          <w:szCs w:val="24"/>
        </w:rPr>
      </w:pPr>
      <w:r>
        <w:rPr>
          <w:rFonts w:ascii="Times New Roman" w:hAnsi="Times New Roman" w:cs="FrankRuehl"/>
          <w:i/>
          <w:sz w:val="24"/>
          <w:szCs w:val="24"/>
        </w:rPr>
        <w:t xml:space="preserve">DSAH </w:t>
      </w:r>
      <w:proofErr w:type="spellStart"/>
      <w:r>
        <w:rPr>
          <w:rFonts w:ascii="Times New Roman" w:hAnsi="Times New Roman" w:cs="FrankRuehl"/>
          <w:i/>
          <w:sz w:val="24"/>
          <w:szCs w:val="24"/>
        </w:rPr>
        <w:t>Shagya-</w:t>
      </w:r>
      <w:proofErr w:type="spellEnd"/>
      <w:r>
        <w:rPr>
          <w:rFonts w:ascii="Times New Roman" w:hAnsi="Times New Roman" w:cs="FrankRuehl"/>
          <w:i/>
          <w:sz w:val="24"/>
          <w:szCs w:val="24"/>
        </w:rPr>
        <w:t xml:space="preserve">, Sports- og </w:t>
      </w:r>
      <w:proofErr w:type="spellStart"/>
      <w:r>
        <w:rPr>
          <w:rFonts w:ascii="Times New Roman" w:hAnsi="Times New Roman" w:cs="FrankRuehl"/>
          <w:i/>
          <w:sz w:val="24"/>
          <w:szCs w:val="24"/>
        </w:rPr>
        <w:t>Angloaraberafdeling</w:t>
      </w:r>
      <w:proofErr w:type="spellEnd"/>
      <w:r>
        <w:rPr>
          <w:rFonts w:ascii="Times New Roman" w:hAnsi="Times New Roman" w:cs="FrankRuehl"/>
          <w:i/>
          <w:sz w:val="24"/>
          <w:szCs w:val="24"/>
        </w:rPr>
        <w:t>.</w:t>
      </w:r>
    </w:p>
    <w:p w:rsidR="007D1E43" w:rsidRPr="007D1E43" w:rsidRDefault="007D1E43" w:rsidP="007D1E43">
      <w:pPr>
        <w:spacing w:after="0" w:line="240" w:lineRule="auto"/>
        <w:jc w:val="center"/>
        <w:rPr>
          <w:rFonts w:ascii="Times New Roman" w:hAnsi="Times New Roman" w:cs="FrankRuehl"/>
          <w:i/>
          <w:sz w:val="24"/>
          <w:szCs w:val="24"/>
        </w:rPr>
      </w:pPr>
    </w:p>
    <w:p w:rsidR="00036365" w:rsidRPr="0034189E" w:rsidRDefault="00C03144" w:rsidP="0034189E">
      <w:pPr>
        <w:spacing w:after="0" w:line="240" w:lineRule="auto"/>
        <w:rPr>
          <w:rFonts w:ascii="Times New Roman" w:hAnsi="Times New Roman" w:cs="FrankRuehl"/>
          <w:sz w:val="24"/>
          <w:szCs w:val="24"/>
        </w:rPr>
      </w:pPr>
      <w:r w:rsidRPr="00C03144">
        <w:rPr>
          <w:rFonts w:ascii="Times New Roman" w:hAnsi="Times New Roman" w:cs="FrankRuehl"/>
          <w:i/>
          <w:noProof/>
          <w:sz w:val="24"/>
          <w:szCs w:val="24"/>
        </w:rPr>
        <w:pict>
          <v:shape id="_x0000_s1030" type="#_x0000_t202" style="position:absolute;margin-left:326.35pt;margin-top:4.85pt;width:154.6pt;height:131.9pt;z-index:251668480;mso-width-relative:margin;mso-height-relative:margin" stroked="f">
            <v:textbox>
              <w:txbxContent>
                <w:p w:rsidR="00251BB1" w:rsidRDefault="00B36EF9">
                  <w:r>
                    <w:rPr>
                      <w:noProof/>
                      <w:lang w:eastAsia="da-DK"/>
                    </w:rPr>
                    <w:drawing>
                      <wp:inline distT="0" distB="0" distL="0" distR="0">
                        <wp:extent cx="1800623" cy="1520041"/>
                        <wp:effectExtent l="19050" t="0" r="9127" b="0"/>
                        <wp:docPr id="5" name="Billede 4" descr="DSAH logo m.lyserød k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AH logo m.lyserød kant.png"/>
                                <pic:cNvPicPr/>
                              </pic:nvPicPr>
                              <pic:blipFill>
                                <a:blip r:embed="rId8">
                                  <a:biLevel thresh="50000"/>
                                </a:blip>
                                <a:stretch>
                                  <a:fillRect/>
                                </a:stretch>
                              </pic:blipFill>
                              <pic:spPr>
                                <a:xfrm>
                                  <a:off x="0" y="0"/>
                                  <a:ext cx="1805404" cy="1524077"/>
                                </a:xfrm>
                                <a:prstGeom prst="rect">
                                  <a:avLst/>
                                </a:prstGeom>
                              </pic:spPr>
                            </pic:pic>
                          </a:graphicData>
                        </a:graphic>
                      </wp:inline>
                    </w:drawing>
                  </w:r>
                </w:p>
              </w:txbxContent>
            </v:textbox>
          </v:shape>
        </w:pict>
      </w:r>
    </w:p>
    <w:sectPr w:rsidR="00036365" w:rsidRPr="0034189E" w:rsidSect="00B238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B5096"/>
    <w:multiLevelType w:val="hybridMultilevel"/>
    <w:tmpl w:val="8572CF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1304"/>
  <w:hyphenationZone w:val="425"/>
  <w:characterSpacingControl w:val="doNotCompress"/>
  <w:compat/>
  <w:rsids>
    <w:rsidRoot w:val="00F357AD"/>
    <w:rsid w:val="0000619C"/>
    <w:rsid w:val="00013A1C"/>
    <w:rsid w:val="00036365"/>
    <w:rsid w:val="00056381"/>
    <w:rsid w:val="00115747"/>
    <w:rsid w:val="00195ECD"/>
    <w:rsid w:val="00251BB1"/>
    <w:rsid w:val="0026288B"/>
    <w:rsid w:val="0034189E"/>
    <w:rsid w:val="004013B2"/>
    <w:rsid w:val="00453A35"/>
    <w:rsid w:val="00490391"/>
    <w:rsid w:val="004B0E95"/>
    <w:rsid w:val="0054066E"/>
    <w:rsid w:val="006C0254"/>
    <w:rsid w:val="006C2BC7"/>
    <w:rsid w:val="0073765A"/>
    <w:rsid w:val="007D1E43"/>
    <w:rsid w:val="00825A40"/>
    <w:rsid w:val="00827577"/>
    <w:rsid w:val="00920F6F"/>
    <w:rsid w:val="0099324D"/>
    <w:rsid w:val="00A62F95"/>
    <w:rsid w:val="00B2381F"/>
    <w:rsid w:val="00B36EF9"/>
    <w:rsid w:val="00B7213B"/>
    <w:rsid w:val="00B812B6"/>
    <w:rsid w:val="00C03144"/>
    <w:rsid w:val="00C176F6"/>
    <w:rsid w:val="00C31B37"/>
    <w:rsid w:val="00C51E6A"/>
    <w:rsid w:val="00D269C4"/>
    <w:rsid w:val="00D57C4A"/>
    <w:rsid w:val="00D9565E"/>
    <w:rsid w:val="00E070DA"/>
    <w:rsid w:val="00E07428"/>
    <w:rsid w:val="00E1112D"/>
    <w:rsid w:val="00E80943"/>
    <w:rsid w:val="00EE2381"/>
    <w:rsid w:val="00F11E64"/>
    <w:rsid w:val="00F357AD"/>
    <w:rsid w:val="00F418F3"/>
    <w:rsid w:val="00F46246"/>
    <w:rsid w:val="00F8668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81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357A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57AD"/>
    <w:rPr>
      <w:rFonts w:ascii="Tahoma" w:hAnsi="Tahoma" w:cs="Tahoma"/>
      <w:sz w:val="16"/>
      <w:szCs w:val="16"/>
    </w:rPr>
  </w:style>
  <w:style w:type="paragraph" w:styleId="Listeafsnit">
    <w:name w:val="List Paragraph"/>
    <w:basedOn w:val="Normal"/>
    <w:uiPriority w:val="34"/>
    <w:qFormat/>
    <w:rsid w:val="00D956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E6029-4EBA-47A8-ABA5-A6C1C4F9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2258</Words>
  <Characters>13778</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Banedanmark</Company>
  <LinksUpToDate>false</LinksUpToDate>
  <CharactersWithSpaces>16004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Bomann Stikær</dc:creator>
  <cp:lastModifiedBy>Tina Bomann Stikær</cp:lastModifiedBy>
  <cp:revision>7</cp:revision>
  <cp:lastPrinted>2015-01-23T15:08:00Z</cp:lastPrinted>
  <dcterms:created xsi:type="dcterms:W3CDTF">2015-01-13T03:38:00Z</dcterms:created>
  <dcterms:modified xsi:type="dcterms:W3CDTF">2015-01-23T15:09:00Z</dcterms:modified>
</cp:coreProperties>
</file>